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94" w:rsidRPr="00BF2529" w:rsidRDefault="003E4494" w:rsidP="007B32E5">
      <w:pPr>
        <w:spacing w:after="120"/>
        <w:jc w:val="center"/>
        <w:rPr>
          <w:rFonts w:asciiTheme="minorHAnsi" w:hAnsiTheme="minorHAnsi" w:cs="Calibri"/>
          <w:b/>
          <w:bCs/>
          <w:sz w:val="22"/>
          <w:szCs w:val="22"/>
        </w:rPr>
      </w:pPr>
      <w:r w:rsidRPr="00BF2529">
        <w:rPr>
          <w:rFonts w:asciiTheme="minorHAnsi" w:hAnsiTheme="minorHAnsi" w:cs="Calibri"/>
          <w:b/>
          <w:bCs/>
          <w:sz w:val="22"/>
          <w:szCs w:val="22"/>
        </w:rPr>
        <w:t>PROCESSO Nº 0</w:t>
      </w:r>
      <w:r w:rsidR="0031210E" w:rsidRPr="00BF2529">
        <w:rPr>
          <w:rFonts w:asciiTheme="minorHAnsi" w:hAnsiTheme="minorHAnsi" w:cs="Calibri"/>
          <w:b/>
          <w:bCs/>
          <w:sz w:val="22"/>
          <w:szCs w:val="22"/>
        </w:rPr>
        <w:t>13</w:t>
      </w:r>
      <w:r w:rsidRPr="00BF2529">
        <w:rPr>
          <w:rFonts w:asciiTheme="minorHAnsi" w:hAnsiTheme="minorHAnsi" w:cs="Calibri"/>
          <w:b/>
          <w:bCs/>
          <w:sz w:val="22"/>
          <w:szCs w:val="22"/>
        </w:rPr>
        <w:t>/</w:t>
      </w:r>
      <w:r w:rsidR="00A44D96" w:rsidRPr="00BF2529">
        <w:rPr>
          <w:rFonts w:asciiTheme="minorHAnsi" w:hAnsiTheme="minorHAnsi" w:cs="Calibri"/>
          <w:b/>
          <w:bCs/>
          <w:sz w:val="22"/>
          <w:szCs w:val="22"/>
        </w:rPr>
        <w:t>2018</w:t>
      </w:r>
    </w:p>
    <w:p w:rsidR="003E4494" w:rsidRPr="00BF2529" w:rsidRDefault="003E4494" w:rsidP="007B32E5">
      <w:pPr>
        <w:spacing w:after="120"/>
        <w:jc w:val="center"/>
        <w:rPr>
          <w:rFonts w:asciiTheme="minorHAnsi" w:hAnsiTheme="minorHAnsi" w:cs="Calibri"/>
          <w:b/>
          <w:bCs/>
          <w:sz w:val="22"/>
          <w:szCs w:val="22"/>
          <w:u w:val="single"/>
        </w:rPr>
      </w:pPr>
      <w:r w:rsidRPr="00BF2529">
        <w:rPr>
          <w:rFonts w:asciiTheme="minorHAnsi" w:hAnsiTheme="minorHAnsi" w:cs="Calibri"/>
          <w:b/>
          <w:bCs/>
          <w:sz w:val="22"/>
          <w:szCs w:val="22"/>
          <w:u w:val="single"/>
        </w:rPr>
        <w:t>PREGÃO PRESENCIAL N° 0</w:t>
      </w:r>
      <w:r w:rsidR="007D41A5">
        <w:rPr>
          <w:rFonts w:asciiTheme="minorHAnsi" w:hAnsiTheme="minorHAnsi" w:cs="Calibri"/>
          <w:b/>
          <w:bCs/>
          <w:sz w:val="22"/>
          <w:szCs w:val="22"/>
          <w:u w:val="single"/>
        </w:rPr>
        <w:t>0</w:t>
      </w:r>
      <w:r w:rsidR="0031210E" w:rsidRPr="00BF2529">
        <w:rPr>
          <w:rFonts w:asciiTheme="minorHAnsi" w:hAnsiTheme="minorHAnsi" w:cs="Calibri"/>
          <w:b/>
          <w:bCs/>
          <w:sz w:val="22"/>
          <w:szCs w:val="22"/>
          <w:u w:val="single"/>
        </w:rPr>
        <w:t>6</w:t>
      </w:r>
      <w:r w:rsidRPr="00BF2529">
        <w:rPr>
          <w:rFonts w:asciiTheme="minorHAnsi" w:hAnsiTheme="minorHAnsi" w:cs="Calibri"/>
          <w:b/>
          <w:bCs/>
          <w:sz w:val="22"/>
          <w:szCs w:val="22"/>
          <w:u w:val="single"/>
        </w:rPr>
        <w:t>/</w:t>
      </w:r>
      <w:r w:rsidR="00A44D96" w:rsidRPr="00BF2529">
        <w:rPr>
          <w:rFonts w:asciiTheme="minorHAnsi" w:hAnsiTheme="minorHAnsi" w:cs="Calibri"/>
          <w:b/>
          <w:bCs/>
          <w:sz w:val="22"/>
          <w:szCs w:val="22"/>
          <w:u w:val="single"/>
        </w:rPr>
        <w:t>2018</w:t>
      </w:r>
    </w:p>
    <w:p w:rsidR="001D1C62" w:rsidRPr="00BF2529" w:rsidRDefault="001D1C62" w:rsidP="007B32E5">
      <w:pPr>
        <w:spacing w:after="120"/>
        <w:jc w:val="center"/>
        <w:rPr>
          <w:rFonts w:asciiTheme="minorHAnsi" w:hAnsiTheme="minorHAnsi" w:cs="Calibri"/>
          <w:b/>
          <w:bCs/>
          <w:sz w:val="22"/>
          <w:szCs w:val="22"/>
          <w:u w:val="single"/>
        </w:rPr>
      </w:pPr>
    </w:p>
    <w:p w:rsidR="001D1C62" w:rsidRPr="00BF2529" w:rsidRDefault="001D1C62" w:rsidP="001D1C62">
      <w:pPr>
        <w:autoSpaceDE w:val="0"/>
        <w:jc w:val="center"/>
        <w:rPr>
          <w:rFonts w:asciiTheme="minorHAnsi" w:hAnsiTheme="minorHAnsi" w:cs="Arial"/>
          <w:sz w:val="22"/>
          <w:szCs w:val="22"/>
        </w:rPr>
      </w:pPr>
      <w:r w:rsidRPr="00BF2529">
        <w:rPr>
          <w:rFonts w:asciiTheme="minorHAnsi" w:eastAsia="Calibri" w:hAnsiTheme="minorHAnsi" w:cs="Arial"/>
          <w:b/>
          <w:bCs/>
          <w:sz w:val="22"/>
          <w:szCs w:val="22"/>
          <w:u w:val="single"/>
        </w:rPr>
        <w:t>LICITAÇÃO COM PARTICIPAÇÃO EXCLUSIVA PARA MICROEMPRESAS (ME), EMPRESAS DE PEQUENO PORTE (EPP) E MICROEMPRESÁRIO INDIVIDUAL (MEI)</w:t>
      </w:r>
      <w:r w:rsidRPr="00BF2529">
        <w:rPr>
          <w:rFonts w:asciiTheme="minorHAnsi" w:eastAsia="Calibri" w:hAnsiTheme="minorHAnsi" w:cs="Arial"/>
          <w:bCs/>
          <w:sz w:val="22"/>
          <w:szCs w:val="22"/>
        </w:rPr>
        <w:t>.</w:t>
      </w:r>
    </w:p>
    <w:p w:rsidR="001D1C62" w:rsidRPr="00BF2529" w:rsidRDefault="001D1C62" w:rsidP="007B32E5">
      <w:pPr>
        <w:spacing w:after="120"/>
        <w:jc w:val="center"/>
        <w:rPr>
          <w:rFonts w:asciiTheme="minorHAnsi" w:hAnsiTheme="minorHAnsi" w:cs="Calibri"/>
          <w:b/>
          <w:bCs/>
          <w:sz w:val="22"/>
          <w:szCs w:val="22"/>
        </w:rPr>
      </w:pPr>
    </w:p>
    <w:p w:rsidR="003E4494" w:rsidRPr="00BF2529" w:rsidRDefault="003E4494" w:rsidP="007B32E5">
      <w:pPr>
        <w:spacing w:after="120"/>
        <w:ind w:firstLine="1418"/>
        <w:jc w:val="both"/>
        <w:rPr>
          <w:rFonts w:asciiTheme="minorHAnsi" w:hAnsiTheme="minorHAnsi"/>
          <w:sz w:val="22"/>
          <w:szCs w:val="22"/>
        </w:rPr>
      </w:pPr>
      <w:r w:rsidRPr="00BF2529">
        <w:rPr>
          <w:rFonts w:asciiTheme="minorHAnsi" w:hAnsiTheme="minorHAnsi" w:cs="Calibri"/>
          <w:sz w:val="22"/>
          <w:szCs w:val="22"/>
        </w:rPr>
        <w:t xml:space="preserve">Torna-se público, para conhecimento dos interessados, que o </w:t>
      </w:r>
      <w:r w:rsidRPr="00BF2529">
        <w:rPr>
          <w:rFonts w:asciiTheme="minorHAnsi" w:hAnsiTheme="minorHAnsi" w:cs="Calibri"/>
          <w:b/>
          <w:sz w:val="22"/>
          <w:szCs w:val="22"/>
        </w:rPr>
        <w:t>MUNICÍPIO DE SANTANA DO GARAMBÉU</w:t>
      </w:r>
      <w:r w:rsidRPr="00BF2529">
        <w:rPr>
          <w:rFonts w:asciiTheme="minorHAnsi" w:hAnsiTheme="minorHAnsi" w:cs="Calibri"/>
          <w:sz w:val="22"/>
          <w:szCs w:val="22"/>
        </w:rPr>
        <w:t xml:space="preserve">, por intermédio </w:t>
      </w:r>
      <w:r w:rsidR="00022E31" w:rsidRPr="00BF2529">
        <w:rPr>
          <w:rFonts w:asciiTheme="minorHAnsi" w:hAnsiTheme="minorHAnsi" w:cs="Calibri"/>
          <w:sz w:val="22"/>
          <w:szCs w:val="22"/>
        </w:rPr>
        <w:t xml:space="preserve">da Secretaria de </w:t>
      </w:r>
      <w:r w:rsidR="003A464F" w:rsidRPr="00BF2529">
        <w:rPr>
          <w:rFonts w:asciiTheme="minorHAnsi" w:hAnsiTheme="minorHAnsi" w:cs="Calibri"/>
          <w:sz w:val="22"/>
          <w:szCs w:val="22"/>
        </w:rPr>
        <w:t>Administração</w:t>
      </w:r>
      <w:r w:rsidRPr="00BF2529">
        <w:rPr>
          <w:rFonts w:asciiTheme="minorHAnsi" w:hAnsiTheme="minorHAnsi" w:cs="Calibri"/>
          <w:sz w:val="22"/>
          <w:szCs w:val="22"/>
        </w:rPr>
        <w:t xml:space="preserve">, fará realizar licitação na modalidade </w:t>
      </w:r>
      <w:r w:rsidRPr="00BF2529">
        <w:rPr>
          <w:rFonts w:asciiTheme="minorHAnsi" w:hAnsiTheme="minorHAnsi" w:cs="Calibri"/>
          <w:b/>
          <w:bCs/>
          <w:sz w:val="22"/>
          <w:szCs w:val="22"/>
        </w:rPr>
        <w:t>PREGÃO</w:t>
      </w:r>
      <w:r w:rsidRPr="00BF2529">
        <w:rPr>
          <w:rFonts w:asciiTheme="minorHAnsi" w:hAnsiTheme="minorHAnsi" w:cs="Calibri"/>
          <w:sz w:val="22"/>
          <w:szCs w:val="22"/>
        </w:rPr>
        <w:t xml:space="preserve">, na forma </w:t>
      </w:r>
      <w:r w:rsidRPr="00BF2529">
        <w:rPr>
          <w:rFonts w:asciiTheme="minorHAnsi" w:hAnsiTheme="minorHAnsi" w:cs="Calibri"/>
          <w:b/>
          <w:bCs/>
          <w:sz w:val="22"/>
          <w:szCs w:val="22"/>
        </w:rPr>
        <w:t>PRESENCIAL</w:t>
      </w:r>
      <w:r w:rsidRPr="00BF2529">
        <w:rPr>
          <w:rFonts w:asciiTheme="minorHAnsi" w:hAnsiTheme="minorHAnsi" w:cs="Calibri"/>
          <w:sz w:val="22"/>
          <w:szCs w:val="22"/>
        </w:rPr>
        <w:t>, do tipo menor preço</w:t>
      </w:r>
      <w:r w:rsidR="00B27BD3" w:rsidRPr="00BF2529">
        <w:rPr>
          <w:rFonts w:asciiTheme="minorHAnsi" w:hAnsiTheme="minorHAnsi" w:cs="Calibri"/>
          <w:sz w:val="22"/>
          <w:szCs w:val="22"/>
        </w:rPr>
        <w:t xml:space="preserve"> global</w:t>
      </w:r>
      <w:r w:rsidRPr="00BF2529">
        <w:rPr>
          <w:rFonts w:asciiTheme="minorHAnsi" w:hAnsiTheme="minorHAnsi" w:cs="Calibri"/>
          <w:sz w:val="22"/>
          <w:szCs w:val="22"/>
        </w:rPr>
        <w:t xml:space="preserve">, </w:t>
      </w:r>
      <w:r w:rsidRPr="00BF2529">
        <w:rPr>
          <w:rFonts w:asciiTheme="minorHAnsi" w:hAnsiTheme="minorHAnsi"/>
          <w:sz w:val="22"/>
          <w:szCs w:val="22"/>
        </w:rPr>
        <w:t>nos termos da Lei nº 10.520, de 17 de julho de 2002, do Decreto nº 3.555, de 2000, da Lei Complementar 123, de 2006, do Decreto 8.538, de 2015, da Lei 8.078, de 1990 – Código de Defesa do Consumidor, aplicando-se subsidiariamente a Lei nº 8.666, de 1993, bem como a legislação correlata, e demais exigências previstas neste Edital e seus Anexos.</w:t>
      </w:r>
    </w:p>
    <w:p w:rsidR="003E4494" w:rsidRPr="00BF2529" w:rsidRDefault="003E4494" w:rsidP="007B32E5">
      <w:pPr>
        <w:pStyle w:val="Ttulo"/>
        <w:spacing w:after="120"/>
        <w:jc w:val="left"/>
        <w:rPr>
          <w:rStyle w:val="Forte"/>
          <w:rFonts w:asciiTheme="minorHAnsi" w:hAnsiTheme="minorHAnsi" w:cs="Calibri"/>
          <w:sz w:val="22"/>
          <w:szCs w:val="22"/>
        </w:rPr>
      </w:pPr>
      <w:r w:rsidRPr="00BF2529">
        <w:rPr>
          <w:rStyle w:val="Forte"/>
          <w:rFonts w:asciiTheme="minorHAnsi" w:hAnsiTheme="minorHAnsi" w:cs="Calibri"/>
          <w:sz w:val="22"/>
          <w:szCs w:val="22"/>
        </w:rPr>
        <w:t xml:space="preserve">Data da abertura da sessão pública: </w:t>
      </w:r>
      <w:r w:rsidR="0031210E" w:rsidRPr="00BF2529">
        <w:rPr>
          <w:rStyle w:val="Forte"/>
          <w:rFonts w:asciiTheme="minorHAnsi" w:hAnsiTheme="minorHAnsi" w:cs="Calibri"/>
          <w:sz w:val="22"/>
          <w:szCs w:val="22"/>
        </w:rPr>
        <w:t>27</w:t>
      </w:r>
      <w:r w:rsidR="00022E31" w:rsidRPr="00BF2529">
        <w:rPr>
          <w:rStyle w:val="Forte"/>
          <w:rFonts w:asciiTheme="minorHAnsi" w:hAnsiTheme="minorHAnsi" w:cs="Calibri"/>
          <w:sz w:val="22"/>
          <w:szCs w:val="22"/>
        </w:rPr>
        <w:t xml:space="preserve"> de </w:t>
      </w:r>
      <w:r w:rsidR="00A44D96" w:rsidRPr="00BF2529">
        <w:rPr>
          <w:rStyle w:val="Forte"/>
          <w:rFonts w:asciiTheme="minorHAnsi" w:hAnsiTheme="minorHAnsi" w:cs="Calibri"/>
          <w:sz w:val="22"/>
          <w:szCs w:val="22"/>
        </w:rPr>
        <w:t>março</w:t>
      </w:r>
      <w:r w:rsidR="00022E31" w:rsidRPr="00BF2529">
        <w:rPr>
          <w:rStyle w:val="Forte"/>
          <w:rFonts w:asciiTheme="minorHAnsi" w:hAnsiTheme="minorHAnsi" w:cs="Calibri"/>
          <w:sz w:val="22"/>
          <w:szCs w:val="22"/>
        </w:rPr>
        <w:t xml:space="preserve"> de </w:t>
      </w:r>
      <w:r w:rsidR="00A44D96" w:rsidRPr="00BF2529">
        <w:rPr>
          <w:rStyle w:val="Forte"/>
          <w:rFonts w:asciiTheme="minorHAnsi" w:hAnsiTheme="minorHAnsi" w:cs="Calibri"/>
          <w:sz w:val="22"/>
          <w:szCs w:val="22"/>
        </w:rPr>
        <w:t>2018</w:t>
      </w:r>
    </w:p>
    <w:p w:rsidR="003E4494" w:rsidRPr="00BF2529" w:rsidRDefault="003E4494" w:rsidP="007B32E5">
      <w:pPr>
        <w:pStyle w:val="Ttulo"/>
        <w:spacing w:after="120"/>
        <w:jc w:val="left"/>
        <w:rPr>
          <w:rStyle w:val="Forte"/>
          <w:rFonts w:asciiTheme="minorHAnsi" w:hAnsiTheme="minorHAnsi" w:cs="Calibri"/>
          <w:sz w:val="22"/>
          <w:szCs w:val="22"/>
        </w:rPr>
      </w:pPr>
      <w:r w:rsidRPr="00BF2529">
        <w:rPr>
          <w:rStyle w:val="Forte"/>
          <w:rFonts w:asciiTheme="minorHAnsi" w:hAnsiTheme="minorHAnsi" w:cs="Calibri"/>
          <w:sz w:val="22"/>
          <w:szCs w:val="22"/>
        </w:rPr>
        <w:t xml:space="preserve">Horário: </w:t>
      </w:r>
      <w:r w:rsidR="00B907F1" w:rsidRPr="00BF2529">
        <w:rPr>
          <w:rStyle w:val="Forte"/>
          <w:rFonts w:asciiTheme="minorHAnsi" w:hAnsiTheme="minorHAnsi" w:cs="Calibri"/>
          <w:sz w:val="22"/>
          <w:szCs w:val="22"/>
        </w:rPr>
        <w:t>09</w:t>
      </w:r>
      <w:r w:rsidRPr="00BF2529">
        <w:rPr>
          <w:rStyle w:val="Forte"/>
          <w:rFonts w:asciiTheme="minorHAnsi" w:hAnsiTheme="minorHAnsi" w:cs="Calibri"/>
          <w:sz w:val="22"/>
          <w:szCs w:val="22"/>
        </w:rPr>
        <w:t>:00 (nove horas - horário local)</w:t>
      </w:r>
    </w:p>
    <w:p w:rsidR="003E4494" w:rsidRPr="00BF2529" w:rsidRDefault="003E4494" w:rsidP="007B32E5">
      <w:pPr>
        <w:pStyle w:val="Ttulo"/>
        <w:spacing w:after="120"/>
        <w:jc w:val="left"/>
        <w:rPr>
          <w:rStyle w:val="Forte"/>
          <w:rFonts w:asciiTheme="minorHAnsi" w:hAnsiTheme="minorHAnsi" w:cs="Calibri"/>
          <w:sz w:val="22"/>
          <w:szCs w:val="22"/>
        </w:rPr>
      </w:pPr>
      <w:r w:rsidRPr="00BF2529">
        <w:rPr>
          <w:rStyle w:val="Forte"/>
          <w:rFonts w:asciiTheme="minorHAnsi" w:hAnsiTheme="minorHAnsi" w:cs="Calibri"/>
          <w:sz w:val="22"/>
          <w:szCs w:val="22"/>
        </w:rPr>
        <w:t>Endereço: Pç</w:t>
      </w:r>
      <w:r w:rsidR="00C234FE">
        <w:rPr>
          <w:rStyle w:val="Forte"/>
          <w:rFonts w:asciiTheme="minorHAnsi" w:hAnsiTheme="minorHAnsi" w:cs="Calibri"/>
          <w:sz w:val="22"/>
          <w:szCs w:val="22"/>
        </w:rPr>
        <w:t>.</w:t>
      </w:r>
      <w:r w:rsidRPr="00BF2529">
        <w:rPr>
          <w:rStyle w:val="Forte"/>
          <w:rFonts w:asciiTheme="minorHAnsi" w:hAnsiTheme="minorHAnsi" w:cs="Calibri"/>
          <w:sz w:val="22"/>
          <w:szCs w:val="22"/>
        </w:rPr>
        <w:t xml:space="preserve"> Paiva Duque</w:t>
      </w:r>
      <w:r w:rsidR="00C234FE">
        <w:rPr>
          <w:rStyle w:val="Forte"/>
          <w:rFonts w:asciiTheme="minorHAnsi" w:hAnsiTheme="minorHAnsi" w:cs="Calibri"/>
          <w:sz w:val="22"/>
          <w:szCs w:val="22"/>
        </w:rPr>
        <w:t xml:space="preserve"> nº 120</w:t>
      </w:r>
      <w:r w:rsidRPr="00BF2529">
        <w:rPr>
          <w:rStyle w:val="Forte"/>
          <w:rFonts w:asciiTheme="minorHAnsi" w:hAnsiTheme="minorHAnsi" w:cs="Calibri"/>
          <w:sz w:val="22"/>
          <w:szCs w:val="22"/>
        </w:rPr>
        <w:t xml:space="preserve"> – Centro – Santana do Garambéu/MG</w:t>
      </w:r>
    </w:p>
    <w:p w:rsidR="003E4494" w:rsidRPr="00BF2529" w:rsidRDefault="003E4494" w:rsidP="007B32E5">
      <w:pPr>
        <w:jc w:val="both"/>
        <w:rPr>
          <w:rFonts w:asciiTheme="minorHAnsi" w:hAnsiTheme="minorHAnsi" w:cs="Calibri"/>
          <w:sz w:val="22"/>
          <w:szCs w:val="22"/>
        </w:rPr>
      </w:pPr>
    </w:p>
    <w:p w:rsidR="003E4494" w:rsidRPr="00BF2529" w:rsidRDefault="00CA5DC2" w:rsidP="007B32E5">
      <w:pPr>
        <w:pStyle w:val="Ttulo"/>
        <w:numPr>
          <w:ilvl w:val="0"/>
          <w:numId w:val="1"/>
        </w:numPr>
        <w:spacing w:after="120"/>
        <w:jc w:val="left"/>
        <w:rPr>
          <w:rStyle w:val="Forte"/>
          <w:rFonts w:asciiTheme="minorHAnsi" w:hAnsiTheme="minorHAnsi" w:cs="Calibri"/>
          <w:sz w:val="22"/>
          <w:szCs w:val="22"/>
        </w:rPr>
      </w:pPr>
      <w:r w:rsidRPr="00BF2529">
        <w:rPr>
          <w:rStyle w:val="Forte"/>
          <w:rFonts w:asciiTheme="minorHAnsi" w:hAnsiTheme="minorHAnsi" w:cs="Calibri"/>
          <w:sz w:val="22"/>
          <w:szCs w:val="22"/>
        </w:rPr>
        <w:t>D</w:t>
      </w:r>
      <w:r w:rsidR="003E4494" w:rsidRPr="00BF2529">
        <w:rPr>
          <w:rStyle w:val="Forte"/>
          <w:rFonts w:asciiTheme="minorHAnsi" w:hAnsiTheme="minorHAnsi" w:cs="Calibri"/>
          <w:sz w:val="22"/>
          <w:szCs w:val="22"/>
        </w:rPr>
        <w:t>O OBJETO</w:t>
      </w:r>
    </w:p>
    <w:p w:rsidR="001D1C62" w:rsidRPr="00BF2529" w:rsidRDefault="0031210E" w:rsidP="001D1C62">
      <w:pPr>
        <w:jc w:val="both"/>
        <w:rPr>
          <w:rFonts w:asciiTheme="minorHAnsi" w:hAnsiTheme="minorHAnsi" w:cs="Tahoma"/>
          <w:iCs/>
          <w:sz w:val="22"/>
          <w:szCs w:val="22"/>
        </w:rPr>
      </w:pPr>
      <w:r w:rsidRPr="00BF2529">
        <w:rPr>
          <w:rFonts w:asciiTheme="minorHAnsi" w:hAnsiTheme="minorHAnsi" w:cs="Calibri"/>
          <w:sz w:val="22"/>
          <w:szCs w:val="22"/>
        </w:rPr>
        <w:t xml:space="preserve">O objeto desta licitação é </w:t>
      </w:r>
      <w:r w:rsidRPr="00BF2529">
        <w:rPr>
          <w:rFonts w:asciiTheme="minorHAnsi" w:hAnsiTheme="minorHAnsi" w:cstheme="minorHAnsi"/>
          <w:sz w:val="22"/>
          <w:szCs w:val="22"/>
        </w:rPr>
        <w:t>Registro de Preços para eventual e futura</w:t>
      </w:r>
      <w:r w:rsidRPr="00BF2529">
        <w:rPr>
          <w:rFonts w:asciiTheme="minorHAnsi" w:hAnsiTheme="minorHAnsi" w:cs="Calibri"/>
          <w:sz w:val="22"/>
          <w:szCs w:val="22"/>
        </w:rPr>
        <w:t xml:space="preserve"> aquisição de 100 (cem) cestas básicas, contendo os seguintes itens cada: 15 Kg de Arroz, 10 Kg de Feijão Carioca, 10 KG de açúcar, 2 Kg de café, 6 kg de macarrão espaguete, 4 embalagens de extrato de tomate de 340 g, </w:t>
      </w:r>
      <w:r w:rsidR="00A13714" w:rsidRPr="00BF2529">
        <w:rPr>
          <w:rFonts w:asciiTheme="minorHAnsi" w:hAnsiTheme="minorHAnsi" w:cs="Calibri"/>
          <w:sz w:val="22"/>
          <w:szCs w:val="22"/>
        </w:rPr>
        <w:t>4 lts de óleo de soja, 4 Kg de batata, 2 Kg de Farinha de m</w:t>
      </w:r>
      <w:r w:rsidR="00785D9F" w:rsidRPr="00BF2529">
        <w:rPr>
          <w:rFonts w:asciiTheme="minorHAnsi" w:hAnsiTheme="minorHAnsi" w:cs="Calibri"/>
          <w:sz w:val="22"/>
          <w:szCs w:val="22"/>
        </w:rPr>
        <w:t>ilho, 2 Kg de farinha de trigo c</w:t>
      </w:r>
      <w:r w:rsidR="00A13714" w:rsidRPr="00BF2529">
        <w:rPr>
          <w:rFonts w:asciiTheme="minorHAnsi" w:hAnsiTheme="minorHAnsi" w:cs="Calibri"/>
          <w:sz w:val="22"/>
          <w:szCs w:val="22"/>
        </w:rPr>
        <w:t>om fermento,</w:t>
      </w:r>
      <w:r w:rsidR="00785D9F" w:rsidRPr="00BF2529">
        <w:rPr>
          <w:rFonts w:asciiTheme="minorHAnsi" w:hAnsiTheme="minorHAnsi" w:cs="Calibri"/>
          <w:sz w:val="22"/>
          <w:szCs w:val="22"/>
        </w:rPr>
        <w:t xml:space="preserve"> 4 Kg de Fubá, 4 unid de sabão em barra, 4 unid de sabonete em barra, 2 unid de creme dental, 1 Kg de sal refinado, 1 pct de papel higiênico com 4 rolos,</w:t>
      </w:r>
      <w:r w:rsidR="003C2E7F" w:rsidRPr="00BF2529">
        <w:rPr>
          <w:rFonts w:asciiTheme="minorHAnsi" w:hAnsiTheme="minorHAnsi" w:cs="Calibri"/>
          <w:sz w:val="22"/>
          <w:szCs w:val="22"/>
        </w:rPr>
        <w:t xml:space="preserve"> 1 kg de tempero completo, 1 pc</w:t>
      </w:r>
      <w:r w:rsidR="00785D9F" w:rsidRPr="00BF2529">
        <w:rPr>
          <w:rFonts w:asciiTheme="minorHAnsi" w:hAnsiTheme="minorHAnsi" w:cs="Calibri"/>
          <w:sz w:val="22"/>
          <w:szCs w:val="22"/>
        </w:rPr>
        <w:t>t de biscoito água e sal de 400 g, em atendimento a Secretaria  Municipal de Assistência Social</w:t>
      </w:r>
      <w:r w:rsidR="001D1C62" w:rsidRPr="00BF2529">
        <w:rPr>
          <w:rFonts w:asciiTheme="minorHAnsi" w:hAnsiTheme="minorHAnsi" w:cs="Tahoma"/>
          <w:sz w:val="22"/>
          <w:szCs w:val="22"/>
        </w:rPr>
        <w:t xml:space="preserve">, </w:t>
      </w:r>
      <w:r w:rsidR="001D1C62" w:rsidRPr="00BF2529">
        <w:rPr>
          <w:rFonts w:asciiTheme="minorHAnsi" w:hAnsiTheme="minorHAnsi" w:cs="Tahoma"/>
          <w:iCs/>
          <w:sz w:val="22"/>
          <w:szCs w:val="22"/>
        </w:rPr>
        <w:t>de acordo com o detalhamento constante do ANEXO I – TERMO DE REFERÊNCIA, que é parte integrante deste Edital.</w:t>
      </w:r>
    </w:p>
    <w:p w:rsidR="00F104B8" w:rsidRPr="00BF2529" w:rsidRDefault="00F104B8" w:rsidP="001D1C62">
      <w:pPr>
        <w:jc w:val="both"/>
        <w:rPr>
          <w:rFonts w:asciiTheme="minorHAnsi" w:eastAsiaTheme="minorHAnsi" w:hAnsiTheme="minorHAnsi" w:cs="Calibri"/>
          <w:sz w:val="22"/>
          <w:szCs w:val="22"/>
          <w:lang w:eastAsia="en-US"/>
        </w:rPr>
      </w:pPr>
    </w:p>
    <w:p w:rsidR="003E4494" w:rsidRPr="00BF2529" w:rsidRDefault="00F104B8" w:rsidP="007B32E5">
      <w:pPr>
        <w:ind w:right="-5"/>
        <w:jc w:val="both"/>
        <w:rPr>
          <w:rFonts w:asciiTheme="minorHAnsi" w:hAnsiTheme="minorHAnsi" w:cs="Calibri"/>
          <w:sz w:val="22"/>
          <w:szCs w:val="22"/>
        </w:rPr>
      </w:pPr>
      <w:r w:rsidRPr="00BF2529">
        <w:rPr>
          <w:rFonts w:asciiTheme="minorHAnsi" w:hAnsiTheme="minorHAnsi" w:cs="Calibri"/>
          <w:sz w:val="22"/>
          <w:szCs w:val="22"/>
        </w:rPr>
        <w:t xml:space="preserve"> </w:t>
      </w:r>
      <w:r w:rsidR="00B907F1" w:rsidRPr="00BF2529">
        <w:rPr>
          <w:rFonts w:asciiTheme="minorHAnsi" w:hAnsiTheme="minorHAnsi" w:cs="Calibri"/>
          <w:sz w:val="22"/>
          <w:szCs w:val="22"/>
        </w:rPr>
        <w:t xml:space="preserve">1.1 - </w:t>
      </w:r>
      <w:r w:rsidR="003E4494" w:rsidRPr="00BF2529">
        <w:rPr>
          <w:rFonts w:asciiTheme="minorHAnsi" w:hAnsiTheme="minorHAnsi" w:cs="Calibri"/>
          <w:sz w:val="22"/>
          <w:szCs w:val="22"/>
        </w:rPr>
        <w:t xml:space="preserve">O critério de julgamento adotado será o menor preço </w:t>
      </w:r>
      <w:r w:rsidR="00923E05" w:rsidRPr="00BF2529">
        <w:rPr>
          <w:rFonts w:asciiTheme="minorHAnsi" w:hAnsiTheme="minorHAnsi" w:cs="Calibri"/>
          <w:sz w:val="22"/>
          <w:szCs w:val="22"/>
        </w:rPr>
        <w:t>por item</w:t>
      </w:r>
      <w:r w:rsidR="003E4494" w:rsidRPr="00BF2529">
        <w:rPr>
          <w:rFonts w:asciiTheme="minorHAnsi" w:hAnsiTheme="minorHAnsi" w:cs="Calibri"/>
          <w:sz w:val="22"/>
          <w:szCs w:val="22"/>
        </w:rPr>
        <w:t>, observadas as exigências contidas neste Edital e seus Anexos quanto às especificações do objeto.</w:t>
      </w:r>
    </w:p>
    <w:p w:rsidR="00B907F1" w:rsidRPr="00BF2529" w:rsidRDefault="00B907F1" w:rsidP="00F40588">
      <w:pPr>
        <w:pStyle w:val="PargrafodaLista"/>
        <w:autoSpaceDE w:val="0"/>
        <w:autoSpaceDN w:val="0"/>
        <w:adjustRightInd w:val="0"/>
        <w:ind w:left="360"/>
        <w:jc w:val="both"/>
        <w:rPr>
          <w:rFonts w:asciiTheme="minorHAnsi" w:hAnsiTheme="minorHAnsi" w:cstheme="minorHAnsi"/>
          <w:sz w:val="22"/>
          <w:szCs w:val="22"/>
        </w:rPr>
      </w:pPr>
    </w:p>
    <w:p w:rsidR="003E4494" w:rsidRPr="00BF2529" w:rsidRDefault="002A5344" w:rsidP="00BF58E1">
      <w:pPr>
        <w:pStyle w:val="PargrafodaLista"/>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w:t>
      </w:r>
      <w:r w:rsidR="003E4494" w:rsidRPr="00BF2529">
        <w:rPr>
          <w:rFonts w:asciiTheme="minorHAnsi" w:hAnsiTheme="minorHAnsi" w:cs="Calibri"/>
          <w:sz w:val="22"/>
          <w:szCs w:val="22"/>
        </w:rPr>
        <w:t xml:space="preserve"> Integram este Edital, para todos os fins e efeitos, os seguintes anexos:</w:t>
      </w:r>
    </w:p>
    <w:p w:rsidR="003E4494" w:rsidRPr="00BF2529" w:rsidRDefault="003E4494" w:rsidP="00BF58E1">
      <w:pPr>
        <w:pStyle w:val="PargrafodaLista"/>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ANEXO I - Termo de Referência</w:t>
      </w:r>
    </w:p>
    <w:p w:rsidR="003E4494" w:rsidRPr="00BF2529" w:rsidRDefault="003E4494" w:rsidP="00BF58E1">
      <w:pPr>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ANEXO II - Modelo de declaração de cumprimento dos requisitos de habilitação (inciso VII do artigo 4º da Lei nº 10.520, de 2002)</w:t>
      </w:r>
    </w:p>
    <w:p w:rsidR="003E4494" w:rsidRPr="00BF2529" w:rsidRDefault="003E4494" w:rsidP="00BF58E1">
      <w:pPr>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ANEXO III - Modelo de declaração de inexistência de fato superveniente impeditivo da habilitação</w:t>
      </w:r>
    </w:p>
    <w:p w:rsidR="003E4494" w:rsidRPr="00BF2529" w:rsidRDefault="003E4494" w:rsidP="00BF58E1">
      <w:pPr>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ANEXO IV - Modelo de declaração relativa à proibição do trabalho do menor (Lei nº 9.854/99)</w:t>
      </w:r>
    </w:p>
    <w:p w:rsidR="003E4494" w:rsidRPr="00BF2529" w:rsidRDefault="003E4494" w:rsidP="00BF58E1">
      <w:pPr>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ANEXO V - Modelo de declaração de microempresa e empresa de pequeno porte, ou cooperativa enquadrada no artigo 34 da Lei nº 11.488, de 2007.</w:t>
      </w:r>
    </w:p>
    <w:p w:rsidR="003E4494" w:rsidRPr="00BF2529" w:rsidRDefault="003E4494" w:rsidP="00BF58E1">
      <w:pPr>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 xml:space="preserve">ANEXO VI - Modelo de Declaração de Elaboração Independente de Proposta </w:t>
      </w:r>
    </w:p>
    <w:p w:rsidR="003E4494" w:rsidRPr="00BF2529" w:rsidRDefault="003E4494" w:rsidP="00BF58E1">
      <w:pPr>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ANEXO VII – Modelo de Proposta</w:t>
      </w:r>
    </w:p>
    <w:p w:rsidR="003E4494" w:rsidRPr="00BF2529" w:rsidRDefault="003E4494" w:rsidP="00BF58E1">
      <w:pPr>
        <w:numPr>
          <w:ilvl w:val="2"/>
          <w:numId w:val="12"/>
        </w:numPr>
        <w:tabs>
          <w:tab w:val="left" w:pos="1560"/>
        </w:tabs>
        <w:jc w:val="both"/>
        <w:rPr>
          <w:rFonts w:asciiTheme="minorHAnsi" w:hAnsiTheme="minorHAnsi" w:cs="Calibri"/>
          <w:sz w:val="22"/>
          <w:szCs w:val="22"/>
        </w:rPr>
      </w:pPr>
      <w:r w:rsidRPr="00BF2529">
        <w:rPr>
          <w:rFonts w:asciiTheme="minorHAnsi" w:hAnsiTheme="minorHAnsi" w:cs="Calibri"/>
          <w:sz w:val="22"/>
          <w:szCs w:val="22"/>
        </w:rPr>
        <w:t>ANEXO VIII – Minuta do contrato</w:t>
      </w:r>
    </w:p>
    <w:p w:rsidR="003E4494" w:rsidRPr="00BF2529" w:rsidRDefault="003E4494"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lastRenderedPageBreak/>
        <w:t>DAS CONDIÇÕES DE PARTICIPAÇÃO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Poderão participar deste Pregão os interessados pertencentes ao ramo de atividade relacionado ao objeto da licitação,</w:t>
      </w:r>
      <w:r w:rsidR="001D1C62" w:rsidRPr="00BF2529">
        <w:rPr>
          <w:rFonts w:asciiTheme="minorHAnsi" w:hAnsiTheme="minorHAnsi" w:cs="Calibri"/>
          <w:sz w:val="22"/>
          <w:szCs w:val="22"/>
        </w:rPr>
        <w:t xml:space="preserve"> enquadradas como ME, EPP ou MEI,</w:t>
      </w:r>
      <w:r w:rsidRPr="00BF2529">
        <w:rPr>
          <w:rFonts w:asciiTheme="minorHAnsi" w:hAnsiTheme="minorHAnsi" w:cs="Calibri"/>
          <w:sz w:val="22"/>
          <w:szCs w:val="22"/>
        </w:rPr>
        <w:t xml:space="preserve"> conforme disposto nos respectivos atos constitutivos, que atenderem a todas as exigências, inclusive quanto à documentação, constantes deste Edital e seus Anexos.</w:t>
      </w:r>
    </w:p>
    <w:p w:rsidR="003E4494" w:rsidRPr="00BF2529" w:rsidRDefault="003E4494" w:rsidP="00BF58E1">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Não será admitida nesta licitação a participação de pessoas jurídicas: </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Com falência, recuperação judicial, concordata ou insolvência, judicialmente decretada, ou em processo de recuperação extrajudicial;</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 xml:space="preserve">Em dissolução ou em liquidação; </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Que estejam suspensas de licitar e impedidas de contratar com qualquer órgão ou entidade da Administração Pública Municipal, nos termos do artigo 87, inciso III, da Lei n° 8.666, de 1993;</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Que estejam impedidas de licitar e de contratar com a Administração Pública, nos termos do artigo 7° da Lei n° 10.520, de 2002, e decretos regulamentadores;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Que tenham sido declaradas inidôneas para licitar ou contratar com a Administração Pública;</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Que sejam controladoras, coligadas ou subsidiárias entre si;</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Estrangeiras que não funcionem no País;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Quaisquer interessados que se enquadrem nas vedações previstas no artigo 9º da Lei nº 8.666, de 1993.</w:t>
      </w:r>
    </w:p>
    <w:p w:rsidR="003E4494" w:rsidRPr="00BF2529" w:rsidRDefault="003E4494" w:rsidP="00BF58E1">
      <w:pPr>
        <w:numPr>
          <w:ilvl w:val="1"/>
          <w:numId w:val="12"/>
        </w:numPr>
        <w:tabs>
          <w:tab w:val="left" w:pos="851"/>
        </w:tabs>
        <w:jc w:val="both"/>
        <w:rPr>
          <w:rFonts w:asciiTheme="minorHAnsi" w:hAnsiTheme="minorHAnsi" w:cs="Calibri"/>
          <w:sz w:val="22"/>
          <w:szCs w:val="22"/>
        </w:rPr>
      </w:pPr>
      <w:r w:rsidRPr="00BF2529">
        <w:rPr>
          <w:rFonts w:asciiTheme="minorHAnsi" w:hAnsiTheme="minorHAnsi" w:cs="Calibri"/>
          <w:sz w:val="22"/>
          <w:szCs w:val="22"/>
        </w:rPr>
        <w:t>O descumprimento de qualquer condição de participação acarretará a inabilitação do licitante.</w:t>
      </w:r>
    </w:p>
    <w:p w:rsidR="003E4494" w:rsidRPr="00BF2529" w:rsidRDefault="003E4494" w:rsidP="007B32E5">
      <w:pPr>
        <w:tabs>
          <w:tab w:val="left" w:pos="851"/>
        </w:tabs>
        <w:jc w:val="both"/>
        <w:rPr>
          <w:rFonts w:asciiTheme="minorHAnsi" w:hAnsiTheme="minorHAnsi" w:cs="Calibri"/>
          <w:sz w:val="22"/>
          <w:szCs w:val="22"/>
        </w:rPr>
      </w:pPr>
    </w:p>
    <w:p w:rsidR="003E4494" w:rsidRPr="00BF2529" w:rsidRDefault="003E4494"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t>DO CREDENCIAMENTO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w:t>
      </w:r>
      <w:r w:rsidR="008C1AAF" w:rsidRPr="00BF2529">
        <w:rPr>
          <w:rFonts w:asciiTheme="minorHAnsi" w:hAnsiTheme="minorHAnsi" w:cs="Calibri"/>
          <w:sz w:val="22"/>
          <w:szCs w:val="22"/>
        </w:rPr>
        <w:t>ão pública em nome do licitante e os documentos abaixo elencados: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O licitante ou o seu representante que não se credenciar ou não comprovar seus poderes estará impedido de apresentar lances, formular intenção de recurso ou manifestar-se, de qualquer forma, durante a sessão.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Considera-se como representante do licitante qualquer pessoa habilitada, nos termos do estatuto ou contrato social, do instrumento público de procuração, ou particular com firma reconhecida, ou documento equivalente.</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O estatuto, o contrato social ou o registro como empresário individual devem ostentar a competência do representante do licitante para representá-lo perante terceiros.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3E4494" w:rsidRPr="00BF2529" w:rsidRDefault="008C1AAF"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De</w:t>
      </w:r>
      <w:r w:rsidR="003E4494" w:rsidRPr="00BF2529">
        <w:rPr>
          <w:rFonts w:asciiTheme="minorHAnsi" w:hAnsiTheme="minorHAnsi" w:cs="Calibri"/>
          <w:sz w:val="22"/>
          <w:szCs w:val="22"/>
        </w:rPr>
        <w:t>claração de cumprimento dos requisitos de habilitação (conforme modelo anexo);</w:t>
      </w:r>
    </w:p>
    <w:p w:rsidR="008712A6" w:rsidRPr="00BF2529" w:rsidRDefault="008C1AAF" w:rsidP="00BF58E1">
      <w:pPr>
        <w:numPr>
          <w:ilvl w:val="2"/>
          <w:numId w:val="12"/>
        </w:numPr>
        <w:tabs>
          <w:tab w:val="left" w:pos="1418"/>
        </w:tabs>
        <w:autoSpaceDE w:val="0"/>
        <w:autoSpaceDN w:val="0"/>
        <w:adjustRightInd w:val="0"/>
        <w:spacing w:after="120"/>
        <w:jc w:val="both"/>
        <w:rPr>
          <w:rFonts w:asciiTheme="minorHAnsi" w:hAnsiTheme="minorHAnsi" w:cs="Arial"/>
          <w:sz w:val="22"/>
          <w:szCs w:val="22"/>
        </w:rPr>
      </w:pPr>
      <w:r w:rsidRPr="00BF2529">
        <w:rPr>
          <w:rFonts w:asciiTheme="minorHAnsi" w:hAnsiTheme="minorHAnsi" w:cs="Calibri"/>
          <w:b/>
          <w:sz w:val="22"/>
          <w:szCs w:val="22"/>
        </w:rPr>
        <w:lastRenderedPageBreak/>
        <w:t>C</w:t>
      </w:r>
      <w:r w:rsidR="008712A6" w:rsidRPr="00BF2529">
        <w:rPr>
          <w:rFonts w:asciiTheme="minorHAnsi" w:hAnsiTheme="minorHAnsi" w:cs="Arial"/>
          <w:b/>
          <w:sz w:val="22"/>
          <w:szCs w:val="22"/>
          <w:u w:val="single"/>
        </w:rPr>
        <w:t>omprovação de enquadramento</w:t>
      </w:r>
      <w:r w:rsidR="008712A6" w:rsidRPr="00BF2529">
        <w:rPr>
          <w:rFonts w:asciiTheme="minorHAnsi" w:hAnsiTheme="minorHAnsi" w:cs="Arial"/>
          <w:sz w:val="22"/>
          <w:szCs w:val="22"/>
        </w:rPr>
        <w:t xml:space="preserve"> de Microempresa, Empresa de Pequeno Porte ou Microempreendedor Individual e a </w:t>
      </w:r>
      <w:r w:rsidR="008712A6" w:rsidRPr="00BF2529">
        <w:rPr>
          <w:rFonts w:asciiTheme="minorHAnsi" w:hAnsiTheme="minorHAnsi" w:cs="Arial"/>
          <w:b/>
          <w:bCs/>
          <w:sz w:val="22"/>
          <w:szCs w:val="22"/>
          <w:u w:val="single"/>
        </w:rPr>
        <w:t>declaração constante do ANEXO VII - Declaração de Condição de Microempresa, Empresa de Pequeno Porte ou Microempreendedor Individual</w:t>
      </w:r>
      <w:r w:rsidR="001D4B6D" w:rsidRPr="00BF2529">
        <w:rPr>
          <w:rFonts w:asciiTheme="minorHAnsi" w:hAnsiTheme="minorHAnsi" w:cs="Arial"/>
          <w:bCs/>
          <w:sz w:val="22"/>
          <w:szCs w:val="22"/>
        </w:rPr>
        <w:t>, conforme abaixo:</w:t>
      </w:r>
    </w:p>
    <w:p w:rsidR="008712A6" w:rsidRPr="00BF2529" w:rsidRDefault="008712A6" w:rsidP="008C1AAF">
      <w:pPr>
        <w:autoSpaceDE w:val="0"/>
        <w:autoSpaceDN w:val="0"/>
        <w:adjustRightInd w:val="0"/>
        <w:jc w:val="both"/>
        <w:rPr>
          <w:rFonts w:asciiTheme="minorHAnsi" w:hAnsiTheme="minorHAnsi" w:cs="Arial"/>
          <w:sz w:val="22"/>
          <w:szCs w:val="22"/>
        </w:rPr>
      </w:pPr>
      <w:r w:rsidRPr="00BF2529">
        <w:rPr>
          <w:rFonts w:asciiTheme="minorHAnsi" w:hAnsiTheme="minorHAnsi" w:cs="Arial"/>
          <w:sz w:val="22"/>
          <w:szCs w:val="22"/>
        </w:rPr>
        <w:t xml:space="preserve"> </w:t>
      </w:r>
      <w:r w:rsidR="008C1AAF" w:rsidRPr="00BF2529">
        <w:rPr>
          <w:rFonts w:asciiTheme="minorHAnsi" w:hAnsiTheme="minorHAnsi" w:cs="Arial"/>
          <w:sz w:val="22"/>
          <w:szCs w:val="22"/>
        </w:rPr>
        <w:t xml:space="preserve">3.3.4.1 </w:t>
      </w:r>
      <w:r w:rsidRPr="00BF2529">
        <w:rPr>
          <w:rFonts w:asciiTheme="minorHAnsi" w:hAnsiTheme="minorHAnsi" w:cs="Arial"/>
          <w:sz w:val="22"/>
          <w:szCs w:val="22"/>
        </w:rPr>
        <w:t>Certidão expedida pela Junta Comercial, caso exerçam atividade comercial;</w:t>
      </w:r>
    </w:p>
    <w:p w:rsidR="008712A6" w:rsidRPr="00BF2529" w:rsidRDefault="008C1AAF" w:rsidP="008C1AAF">
      <w:pPr>
        <w:pStyle w:val="p15"/>
        <w:tabs>
          <w:tab w:val="left" w:pos="708"/>
        </w:tabs>
        <w:spacing w:line="240" w:lineRule="auto"/>
        <w:rPr>
          <w:rFonts w:asciiTheme="minorHAnsi" w:hAnsiTheme="minorHAnsi" w:cs="Arial"/>
          <w:sz w:val="22"/>
          <w:szCs w:val="22"/>
        </w:rPr>
      </w:pPr>
      <w:r w:rsidRPr="00BF2529">
        <w:rPr>
          <w:rFonts w:asciiTheme="minorHAnsi" w:hAnsiTheme="minorHAnsi" w:cs="Arial"/>
          <w:sz w:val="22"/>
          <w:szCs w:val="22"/>
        </w:rPr>
        <w:t xml:space="preserve"> 3.3.4.2 </w:t>
      </w:r>
      <w:r w:rsidR="008712A6" w:rsidRPr="00BF2529">
        <w:rPr>
          <w:rFonts w:asciiTheme="minorHAnsi" w:hAnsiTheme="minorHAnsi" w:cs="Arial"/>
          <w:sz w:val="22"/>
          <w:szCs w:val="22"/>
        </w:rPr>
        <w:t xml:space="preserve">Documento expedido pelo Registro Civil das Pessoas Jurídicas caso atuem em outra área que não a comercial. </w:t>
      </w:r>
      <w:r w:rsidRPr="00BF2529">
        <w:rPr>
          <w:rFonts w:asciiTheme="minorHAnsi" w:hAnsiTheme="minorHAnsi" w:cs="Arial"/>
          <w:sz w:val="22"/>
          <w:szCs w:val="22"/>
        </w:rPr>
        <w:t xml:space="preserve"> </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Declaração de Elaboração Independente de Proposta, (conforme modelo anexo);</w:t>
      </w:r>
    </w:p>
    <w:p w:rsidR="008C1AAF" w:rsidRPr="00BF2529" w:rsidRDefault="008C1AAF" w:rsidP="00BF58E1">
      <w:pPr>
        <w:numPr>
          <w:ilvl w:val="1"/>
          <w:numId w:val="12"/>
        </w:numPr>
        <w:tabs>
          <w:tab w:val="left" w:pos="851"/>
        </w:tabs>
        <w:jc w:val="both"/>
        <w:rPr>
          <w:rFonts w:asciiTheme="minorHAnsi" w:hAnsiTheme="minorHAnsi" w:cs="Calibri"/>
          <w:sz w:val="22"/>
          <w:szCs w:val="22"/>
        </w:rPr>
      </w:pPr>
      <w:r w:rsidRPr="00BF2529">
        <w:rPr>
          <w:rFonts w:asciiTheme="minorHAnsi" w:hAnsiTheme="minorHAnsi" w:cs="Calibri"/>
          <w:sz w:val="22"/>
          <w:szCs w:val="22"/>
        </w:rPr>
        <w:t>Cada credenciado poderá representar apenas um licitante.</w:t>
      </w:r>
    </w:p>
    <w:p w:rsidR="003A464F" w:rsidRPr="00BF2529" w:rsidRDefault="003A464F" w:rsidP="003A464F">
      <w:pPr>
        <w:tabs>
          <w:tab w:val="left" w:pos="851"/>
        </w:tabs>
        <w:ind w:left="360"/>
        <w:jc w:val="both"/>
        <w:rPr>
          <w:rFonts w:asciiTheme="minorHAnsi" w:hAnsiTheme="minorHAnsi" w:cs="Calibri"/>
          <w:sz w:val="22"/>
          <w:szCs w:val="22"/>
        </w:rPr>
      </w:pPr>
    </w:p>
    <w:p w:rsidR="003A464F" w:rsidRPr="00BF2529" w:rsidRDefault="003A464F" w:rsidP="00BF58E1">
      <w:pPr>
        <w:pStyle w:val="PargrafodaLista"/>
        <w:widowControl w:val="0"/>
        <w:numPr>
          <w:ilvl w:val="1"/>
          <w:numId w:val="12"/>
        </w:numPr>
        <w:tabs>
          <w:tab w:val="left" w:pos="284"/>
        </w:tabs>
        <w:autoSpaceDE w:val="0"/>
        <w:autoSpaceDN w:val="0"/>
        <w:adjustRightInd w:val="0"/>
        <w:jc w:val="both"/>
        <w:rPr>
          <w:rFonts w:asciiTheme="minorHAnsi" w:hAnsiTheme="minorHAnsi" w:cs="Arial"/>
          <w:b/>
          <w:sz w:val="22"/>
          <w:szCs w:val="22"/>
        </w:rPr>
      </w:pPr>
      <w:r w:rsidRPr="00BF2529">
        <w:rPr>
          <w:rFonts w:asciiTheme="minorHAnsi" w:hAnsiTheme="minorHAnsi" w:cs="Arial"/>
          <w:b/>
          <w:sz w:val="22"/>
          <w:szCs w:val="22"/>
          <w:u w:val="single"/>
        </w:rPr>
        <w:t>CONSIDERANDO QUE O CERTAME É EXCLUSVO PARA ME, EPP e MEI, A EMPRESA QUE NÃO ATENDER AO ITEM 3.3.4 FICARÁ IMPEDIDA DE PARTICIPAR DESTA LICITAÇÃO</w:t>
      </w:r>
      <w:r w:rsidRPr="00BF2529">
        <w:rPr>
          <w:rFonts w:asciiTheme="minorHAnsi" w:hAnsiTheme="minorHAnsi" w:cs="Arial"/>
          <w:b/>
          <w:sz w:val="22"/>
          <w:szCs w:val="22"/>
        </w:rPr>
        <w:t>.</w:t>
      </w:r>
    </w:p>
    <w:p w:rsidR="008C1AAF" w:rsidRPr="00BF2529" w:rsidRDefault="008C1AAF" w:rsidP="008712A6">
      <w:pPr>
        <w:tabs>
          <w:tab w:val="left" w:pos="851"/>
        </w:tabs>
        <w:spacing w:after="120"/>
        <w:ind w:left="360"/>
        <w:jc w:val="both"/>
        <w:rPr>
          <w:rFonts w:asciiTheme="minorHAnsi" w:hAnsiTheme="minorHAnsi" w:cs="Calibri"/>
          <w:sz w:val="22"/>
          <w:szCs w:val="22"/>
        </w:rPr>
      </w:pPr>
    </w:p>
    <w:p w:rsidR="008C1AAF" w:rsidRPr="00BF2529" w:rsidRDefault="008C1AAF"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t>DA ABERTURA DA SESSÃO</w:t>
      </w:r>
    </w:p>
    <w:p w:rsidR="008C1AAF" w:rsidRPr="00BF2529" w:rsidRDefault="008C1AAF" w:rsidP="008C1AAF">
      <w:pPr>
        <w:tabs>
          <w:tab w:val="left" w:pos="851"/>
        </w:tabs>
        <w:spacing w:after="120"/>
        <w:ind w:left="360"/>
        <w:jc w:val="both"/>
        <w:rPr>
          <w:rFonts w:asciiTheme="minorHAnsi" w:hAnsiTheme="minorHAnsi" w:cs="Calibri"/>
          <w:sz w:val="22"/>
          <w:szCs w:val="22"/>
        </w:rPr>
      </w:pPr>
      <w:r w:rsidRPr="00BF2529">
        <w:rPr>
          <w:rFonts w:asciiTheme="minorHAnsi" w:hAnsiTheme="minorHAnsi" w:cs="Calibri"/>
          <w:sz w:val="22"/>
          <w:szCs w:val="22"/>
        </w:rPr>
        <w:t>A abertura da presente licitação dar-se-á em sessão pública, na data, horário e local indicados no preâmbulo deste Edital, quando o licitante, ou o seu representante, após a fase de credenciamento, deverá apresentar ao Pregoeiro:</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Envelopes da proposta de preços e da documentação de habilitação, separados, fechados e rubricados no fecho, opacos, contendo em suas partes externas e frontais, em caracteres destacados, os seguintes dizeres:</w:t>
      </w:r>
    </w:p>
    <w:p w:rsidR="003E4494" w:rsidRPr="00BF2529" w:rsidRDefault="003E4494" w:rsidP="007B32E5">
      <w:pPr>
        <w:ind w:left="1985"/>
        <w:jc w:val="both"/>
        <w:rPr>
          <w:rFonts w:asciiTheme="minorHAnsi" w:hAnsiTheme="minorHAnsi" w:cs="Calibri"/>
          <w:sz w:val="22"/>
          <w:szCs w:val="22"/>
        </w:rPr>
      </w:pPr>
      <w:r w:rsidRPr="00BF2529">
        <w:rPr>
          <w:rFonts w:asciiTheme="minorHAnsi" w:hAnsiTheme="minorHAnsi" w:cs="Calibri"/>
          <w:sz w:val="22"/>
          <w:szCs w:val="22"/>
        </w:rPr>
        <w:t>ENVELOPE N° 1 - PROPOSTA DE PREÇOS</w:t>
      </w:r>
    </w:p>
    <w:p w:rsidR="003E4494" w:rsidRPr="00BF2529" w:rsidRDefault="003E4494" w:rsidP="007B32E5">
      <w:pPr>
        <w:ind w:left="1985"/>
        <w:jc w:val="both"/>
        <w:rPr>
          <w:rFonts w:asciiTheme="minorHAnsi" w:hAnsiTheme="minorHAnsi" w:cs="Calibri"/>
          <w:b/>
          <w:sz w:val="22"/>
          <w:szCs w:val="22"/>
        </w:rPr>
      </w:pPr>
      <w:r w:rsidRPr="00BF2529">
        <w:rPr>
          <w:rFonts w:asciiTheme="minorHAnsi" w:hAnsiTheme="minorHAnsi" w:cs="Calibri"/>
          <w:b/>
          <w:sz w:val="22"/>
          <w:szCs w:val="22"/>
        </w:rPr>
        <w:t>MUNICÍPIO DE SANTANA DO GARAMBÉU</w:t>
      </w:r>
    </w:p>
    <w:p w:rsidR="003E4494" w:rsidRPr="00BF2529" w:rsidRDefault="003E4494" w:rsidP="007B32E5">
      <w:pPr>
        <w:ind w:left="1985"/>
        <w:jc w:val="both"/>
        <w:rPr>
          <w:rFonts w:asciiTheme="minorHAnsi" w:hAnsiTheme="minorHAnsi" w:cs="Calibri"/>
          <w:sz w:val="22"/>
          <w:szCs w:val="22"/>
        </w:rPr>
      </w:pPr>
      <w:r w:rsidRPr="00BF2529">
        <w:rPr>
          <w:rFonts w:asciiTheme="minorHAnsi" w:hAnsiTheme="minorHAnsi" w:cs="Calibri"/>
          <w:sz w:val="22"/>
          <w:szCs w:val="22"/>
        </w:rPr>
        <w:t xml:space="preserve">PREGÃO Nº </w:t>
      </w:r>
      <w:r w:rsidRPr="00BF2529">
        <w:rPr>
          <w:rFonts w:asciiTheme="minorHAnsi" w:hAnsiTheme="minorHAnsi" w:cs="Calibri"/>
          <w:b/>
          <w:sz w:val="22"/>
          <w:szCs w:val="22"/>
        </w:rPr>
        <w:t>0</w:t>
      </w:r>
      <w:r w:rsidR="00C234FE">
        <w:rPr>
          <w:rFonts w:asciiTheme="minorHAnsi" w:hAnsiTheme="minorHAnsi" w:cs="Calibri"/>
          <w:b/>
          <w:sz w:val="22"/>
          <w:szCs w:val="22"/>
        </w:rPr>
        <w:t>0</w:t>
      </w:r>
      <w:r w:rsidR="00923E05" w:rsidRPr="00BF2529">
        <w:rPr>
          <w:rFonts w:asciiTheme="minorHAnsi" w:hAnsiTheme="minorHAnsi" w:cs="Calibri"/>
          <w:b/>
          <w:sz w:val="22"/>
          <w:szCs w:val="22"/>
        </w:rPr>
        <w:t>6</w:t>
      </w:r>
      <w:r w:rsidRPr="00BF2529">
        <w:rPr>
          <w:rFonts w:asciiTheme="minorHAnsi" w:hAnsiTheme="minorHAnsi" w:cs="Calibri"/>
          <w:b/>
          <w:sz w:val="22"/>
          <w:szCs w:val="22"/>
        </w:rPr>
        <w:t>/</w:t>
      </w:r>
      <w:r w:rsidR="00A44D96" w:rsidRPr="00BF2529">
        <w:rPr>
          <w:rFonts w:asciiTheme="minorHAnsi" w:hAnsiTheme="minorHAnsi" w:cs="Calibri"/>
          <w:b/>
          <w:sz w:val="22"/>
          <w:szCs w:val="22"/>
        </w:rPr>
        <w:t>2018</w:t>
      </w:r>
    </w:p>
    <w:p w:rsidR="003E4494" w:rsidRPr="00BF2529" w:rsidRDefault="003E4494" w:rsidP="007B32E5">
      <w:pPr>
        <w:ind w:left="1985"/>
        <w:jc w:val="both"/>
        <w:rPr>
          <w:rFonts w:asciiTheme="minorHAnsi" w:hAnsiTheme="minorHAnsi" w:cs="Calibri"/>
          <w:b/>
          <w:sz w:val="22"/>
          <w:szCs w:val="22"/>
        </w:rPr>
      </w:pPr>
      <w:r w:rsidRPr="00BF2529">
        <w:rPr>
          <w:rFonts w:asciiTheme="minorHAnsi" w:hAnsiTheme="minorHAnsi" w:cs="Calibri"/>
          <w:b/>
          <w:sz w:val="22"/>
          <w:szCs w:val="22"/>
        </w:rPr>
        <w:t>(RAZÃO SOCIAL DO LICITANTE)</w:t>
      </w:r>
    </w:p>
    <w:p w:rsidR="003E4494" w:rsidRPr="00BF2529" w:rsidRDefault="003E4494" w:rsidP="007B32E5">
      <w:pPr>
        <w:spacing w:after="120"/>
        <w:ind w:left="1985"/>
        <w:jc w:val="both"/>
        <w:rPr>
          <w:rFonts w:asciiTheme="minorHAnsi" w:hAnsiTheme="minorHAnsi" w:cs="Calibri"/>
          <w:sz w:val="22"/>
          <w:szCs w:val="22"/>
        </w:rPr>
      </w:pPr>
      <w:r w:rsidRPr="00BF2529">
        <w:rPr>
          <w:rFonts w:asciiTheme="minorHAnsi" w:hAnsiTheme="minorHAnsi" w:cs="Calibri"/>
          <w:sz w:val="22"/>
          <w:szCs w:val="22"/>
        </w:rPr>
        <w:t xml:space="preserve">CNPJ N° </w:t>
      </w:r>
      <w:r w:rsidRPr="00BF2529">
        <w:rPr>
          <w:rFonts w:asciiTheme="minorHAnsi" w:hAnsiTheme="minorHAnsi" w:cs="Calibri"/>
          <w:b/>
          <w:sz w:val="22"/>
          <w:szCs w:val="22"/>
        </w:rPr>
        <w:t>XXXX</w:t>
      </w:r>
    </w:p>
    <w:p w:rsidR="003E4494" w:rsidRPr="00BF2529" w:rsidRDefault="003E4494" w:rsidP="007B32E5">
      <w:pPr>
        <w:ind w:left="1985"/>
        <w:jc w:val="both"/>
        <w:rPr>
          <w:rFonts w:asciiTheme="minorHAnsi" w:hAnsiTheme="minorHAnsi" w:cs="Calibri"/>
          <w:sz w:val="22"/>
          <w:szCs w:val="22"/>
        </w:rPr>
      </w:pPr>
      <w:r w:rsidRPr="00BF2529">
        <w:rPr>
          <w:rFonts w:asciiTheme="minorHAnsi" w:hAnsiTheme="minorHAnsi" w:cs="Calibri"/>
          <w:sz w:val="22"/>
          <w:szCs w:val="22"/>
        </w:rPr>
        <w:t>ENVELOPE N° 2 - DOCUMENTAÇÃO DE HABILITAÇÃO</w:t>
      </w:r>
    </w:p>
    <w:p w:rsidR="003E4494" w:rsidRPr="00BF2529" w:rsidRDefault="003E4494" w:rsidP="007B32E5">
      <w:pPr>
        <w:ind w:left="1985"/>
        <w:jc w:val="both"/>
        <w:rPr>
          <w:rFonts w:asciiTheme="minorHAnsi" w:hAnsiTheme="minorHAnsi" w:cs="Calibri"/>
          <w:b/>
          <w:sz w:val="22"/>
          <w:szCs w:val="22"/>
        </w:rPr>
      </w:pPr>
      <w:r w:rsidRPr="00BF2529">
        <w:rPr>
          <w:rFonts w:asciiTheme="minorHAnsi" w:hAnsiTheme="minorHAnsi" w:cs="Calibri"/>
          <w:b/>
          <w:sz w:val="22"/>
          <w:szCs w:val="22"/>
        </w:rPr>
        <w:t>MUNICÍPIO DE SANTANA DO GARAMBÉU</w:t>
      </w:r>
    </w:p>
    <w:p w:rsidR="003E4494" w:rsidRPr="00BF2529" w:rsidRDefault="003E4494" w:rsidP="007B32E5">
      <w:pPr>
        <w:ind w:left="1985"/>
        <w:jc w:val="both"/>
        <w:rPr>
          <w:rFonts w:asciiTheme="minorHAnsi" w:hAnsiTheme="minorHAnsi" w:cs="Calibri"/>
          <w:sz w:val="22"/>
          <w:szCs w:val="22"/>
        </w:rPr>
      </w:pPr>
      <w:r w:rsidRPr="00BF2529">
        <w:rPr>
          <w:rFonts w:asciiTheme="minorHAnsi" w:hAnsiTheme="minorHAnsi" w:cs="Calibri"/>
          <w:sz w:val="22"/>
          <w:szCs w:val="22"/>
        </w:rPr>
        <w:t xml:space="preserve">PREGÃO Nº </w:t>
      </w:r>
      <w:r w:rsidRPr="00BF2529">
        <w:rPr>
          <w:rFonts w:asciiTheme="minorHAnsi" w:hAnsiTheme="minorHAnsi" w:cs="Calibri"/>
          <w:b/>
          <w:sz w:val="22"/>
          <w:szCs w:val="22"/>
        </w:rPr>
        <w:t>0</w:t>
      </w:r>
      <w:r w:rsidR="00C234FE">
        <w:rPr>
          <w:rFonts w:asciiTheme="minorHAnsi" w:hAnsiTheme="minorHAnsi" w:cs="Calibri"/>
          <w:b/>
          <w:sz w:val="22"/>
          <w:szCs w:val="22"/>
        </w:rPr>
        <w:t>0</w:t>
      </w:r>
      <w:r w:rsidR="00923E05" w:rsidRPr="00BF2529">
        <w:rPr>
          <w:rFonts w:asciiTheme="minorHAnsi" w:hAnsiTheme="minorHAnsi" w:cs="Calibri"/>
          <w:b/>
          <w:sz w:val="22"/>
          <w:szCs w:val="22"/>
        </w:rPr>
        <w:t>6</w:t>
      </w:r>
      <w:r w:rsidRPr="00BF2529">
        <w:rPr>
          <w:rFonts w:asciiTheme="minorHAnsi" w:hAnsiTheme="minorHAnsi" w:cs="Calibri"/>
          <w:b/>
          <w:sz w:val="22"/>
          <w:szCs w:val="22"/>
        </w:rPr>
        <w:t>/</w:t>
      </w:r>
      <w:r w:rsidR="00A44D96" w:rsidRPr="00BF2529">
        <w:rPr>
          <w:rFonts w:asciiTheme="minorHAnsi" w:hAnsiTheme="minorHAnsi" w:cs="Calibri"/>
          <w:b/>
          <w:sz w:val="22"/>
          <w:szCs w:val="22"/>
        </w:rPr>
        <w:t>2018</w:t>
      </w:r>
    </w:p>
    <w:p w:rsidR="003E4494" w:rsidRPr="00BF2529" w:rsidRDefault="003E4494" w:rsidP="007B32E5">
      <w:pPr>
        <w:ind w:left="1985"/>
        <w:jc w:val="both"/>
        <w:rPr>
          <w:rFonts w:asciiTheme="minorHAnsi" w:hAnsiTheme="minorHAnsi" w:cs="Calibri"/>
          <w:b/>
          <w:sz w:val="22"/>
          <w:szCs w:val="22"/>
        </w:rPr>
      </w:pPr>
      <w:r w:rsidRPr="00BF2529">
        <w:rPr>
          <w:rFonts w:asciiTheme="minorHAnsi" w:hAnsiTheme="minorHAnsi" w:cs="Calibri"/>
          <w:b/>
          <w:sz w:val="22"/>
          <w:szCs w:val="22"/>
        </w:rPr>
        <w:t>(RAZÃO SOCIAL DO LICITANTE)</w:t>
      </w:r>
    </w:p>
    <w:p w:rsidR="003E4494" w:rsidRPr="00BF2529" w:rsidRDefault="003E4494" w:rsidP="007B32E5">
      <w:pPr>
        <w:spacing w:after="120"/>
        <w:ind w:left="1985"/>
        <w:jc w:val="both"/>
        <w:rPr>
          <w:rFonts w:asciiTheme="minorHAnsi" w:hAnsiTheme="minorHAnsi" w:cs="Calibri"/>
          <w:sz w:val="22"/>
          <w:szCs w:val="22"/>
        </w:rPr>
      </w:pPr>
      <w:r w:rsidRPr="00BF2529">
        <w:rPr>
          <w:rFonts w:asciiTheme="minorHAnsi" w:hAnsiTheme="minorHAnsi" w:cs="Calibri"/>
          <w:sz w:val="22"/>
          <w:szCs w:val="22"/>
        </w:rPr>
        <w:t xml:space="preserve">CNPJ N° </w:t>
      </w:r>
      <w:r w:rsidRPr="00BF2529">
        <w:rPr>
          <w:rFonts w:asciiTheme="minorHAnsi" w:hAnsiTheme="minorHAnsi" w:cs="Calibri"/>
          <w:b/>
          <w:sz w:val="22"/>
          <w:szCs w:val="22"/>
        </w:rPr>
        <w:t>XXXX</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Será admitido o encaminhamento dos envelopes por via postal ou outro meio similar de entrega, mediante recibo ou aviso de recebimento, desde que entregues até 01 (uma) hora antes da abertura da sessão pública.</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Nessa hipótese, os dois envelopes deverão ser acondicionados em invólucro único, endereçado diretamente à Comissão, com a seguinte identificação:</w:t>
      </w:r>
    </w:p>
    <w:p w:rsidR="003E4494" w:rsidRPr="00BF2529" w:rsidRDefault="003E4494" w:rsidP="007B32E5">
      <w:pPr>
        <w:ind w:left="1134"/>
        <w:jc w:val="both"/>
        <w:rPr>
          <w:rFonts w:asciiTheme="minorHAnsi" w:hAnsiTheme="minorHAnsi" w:cs="Calibri"/>
          <w:b/>
          <w:sz w:val="22"/>
          <w:szCs w:val="22"/>
        </w:rPr>
      </w:pPr>
      <w:r w:rsidRPr="00BF2529">
        <w:rPr>
          <w:rFonts w:asciiTheme="minorHAnsi" w:hAnsiTheme="minorHAnsi" w:cs="Calibri"/>
          <w:b/>
          <w:sz w:val="22"/>
          <w:szCs w:val="22"/>
        </w:rPr>
        <w:t>À COMISSÃO DE LICITAÇÃO</w:t>
      </w:r>
    </w:p>
    <w:p w:rsidR="003E4494" w:rsidRPr="00BF2529" w:rsidRDefault="003E4494" w:rsidP="007B32E5">
      <w:pPr>
        <w:ind w:left="1134"/>
        <w:jc w:val="both"/>
        <w:rPr>
          <w:rFonts w:asciiTheme="minorHAnsi" w:hAnsiTheme="minorHAnsi" w:cs="Calibri"/>
          <w:b/>
          <w:sz w:val="22"/>
          <w:szCs w:val="22"/>
        </w:rPr>
      </w:pPr>
      <w:r w:rsidRPr="00BF2529">
        <w:rPr>
          <w:rFonts w:asciiTheme="minorHAnsi" w:hAnsiTheme="minorHAnsi" w:cs="Calibri"/>
          <w:b/>
          <w:sz w:val="22"/>
          <w:szCs w:val="22"/>
        </w:rPr>
        <w:t>PREGÃO PRESENCIAL Nº 0</w:t>
      </w:r>
      <w:r w:rsidR="00C234FE">
        <w:rPr>
          <w:rFonts w:asciiTheme="minorHAnsi" w:hAnsiTheme="minorHAnsi" w:cs="Calibri"/>
          <w:b/>
          <w:sz w:val="22"/>
          <w:szCs w:val="22"/>
        </w:rPr>
        <w:t>0</w:t>
      </w:r>
      <w:r w:rsidR="00923E05" w:rsidRPr="00BF2529">
        <w:rPr>
          <w:rFonts w:asciiTheme="minorHAnsi" w:hAnsiTheme="minorHAnsi" w:cs="Calibri"/>
          <w:b/>
          <w:sz w:val="22"/>
          <w:szCs w:val="22"/>
        </w:rPr>
        <w:t>6</w:t>
      </w:r>
      <w:r w:rsidRPr="00BF2529">
        <w:rPr>
          <w:rFonts w:asciiTheme="minorHAnsi" w:hAnsiTheme="minorHAnsi" w:cs="Calibri"/>
          <w:b/>
          <w:sz w:val="22"/>
          <w:szCs w:val="22"/>
        </w:rPr>
        <w:t>/</w:t>
      </w:r>
      <w:r w:rsidR="00A44D96" w:rsidRPr="00BF2529">
        <w:rPr>
          <w:rFonts w:asciiTheme="minorHAnsi" w:hAnsiTheme="minorHAnsi" w:cs="Calibri"/>
          <w:b/>
          <w:sz w:val="22"/>
          <w:szCs w:val="22"/>
        </w:rPr>
        <w:t>2018</w:t>
      </w:r>
    </w:p>
    <w:p w:rsidR="003E4494" w:rsidRPr="00BF2529" w:rsidRDefault="003E4494" w:rsidP="007B32E5">
      <w:pPr>
        <w:spacing w:after="120"/>
        <w:ind w:left="1134"/>
        <w:jc w:val="both"/>
        <w:rPr>
          <w:rFonts w:asciiTheme="minorHAnsi" w:hAnsiTheme="minorHAnsi" w:cs="Calibri"/>
          <w:b/>
          <w:sz w:val="22"/>
          <w:szCs w:val="22"/>
        </w:rPr>
      </w:pPr>
      <w:r w:rsidRPr="00BF2529">
        <w:rPr>
          <w:rFonts w:asciiTheme="minorHAnsi" w:hAnsiTheme="minorHAnsi" w:cs="Calibri"/>
          <w:b/>
          <w:sz w:val="22"/>
          <w:szCs w:val="22"/>
        </w:rPr>
        <w:t xml:space="preserve">SESSÃO EM </w:t>
      </w:r>
      <w:r w:rsidR="00923E05" w:rsidRPr="00BF2529">
        <w:rPr>
          <w:rFonts w:asciiTheme="minorHAnsi" w:hAnsiTheme="minorHAnsi" w:cs="Calibri"/>
          <w:b/>
          <w:sz w:val="22"/>
          <w:szCs w:val="22"/>
        </w:rPr>
        <w:t>27</w:t>
      </w:r>
      <w:r w:rsidR="001D4B6D" w:rsidRPr="00BF2529">
        <w:rPr>
          <w:rFonts w:asciiTheme="minorHAnsi" w:hAnsiTheme="minorHAnsi" w:cs="Calibri"/>
          <w:b/>
          <w:sz w:val="22"/>
          <w:szCs w:val="22"/>
        </w:rPr>
        <w:t>/03</w:t>
      </w:r>
      <w:r w:rsidRPr="00BF2529">
        <w:rPr>
          <w:rFonts w:asciiTheme="minorHAnsi" w:hAnsiTheme="minorHAnsi" w:cs="Calibri"/>
          <w:b/>
          <w:sz w:val="22"/>
          <w:szCs w:val="22"/>
        </w:rPr>
        <w:t>/</w:t>
      </w:r>
      <w:r w:rsidR="00A44D96" w:rsidRPr="00BF2529">
        <w:rPr>
          <w:rFonts w:asciiTheme="minorHAnsi" w:hAnsiTheme="minorHAnsi" w:cs="Calibri"/>
          <w:b/>
          <w:sz w:val="22"/>
          <w:szCs w:val="22"/>
        </w:rPr>
        <w:t>2018</w:t>
      </w:r>
      <w:r w:rsidRPr="00BF2529">
        <w:rPr>
          <w:rFonts w:asciiTheme="minorHAnsi" w:hAnsiTheme="minorHAnsi" w:cs="Calibri"/>
          <w:b/>
          <w:sz w:val="22"/>
          <w:szCs w:val="22"/>
        </w:rPr>
        <w:t xml:space="preserve">, ÀS </w:t>
      </w:r>
      <w:r w:rsidR="006C3950" w:rsidRPr="00BF2529">
        <w:rPr>
          <w:rFonts w:asciiTheme="minorHAnsi" w:hAnsiTheme="minorHAnsi" w:cs="Calibri"/>
          <w:b/>
          <w:sz w:val="22"/>
          <w:szCs w:val="22"/>
        </w:rPr>
        <w:t>0</w:t>
      </w:r>
      <w:r w:rsidRPr="00BF2529">
        <w:rPr>
          <w:rFonts w:asciiTheme="minorHAnsi" w:hAnsiTheme="minorHAnsi" w:cs="Calibri"/>
          <w:b/>
          <w:sz w:val="22"/>
          <w:szCs w:val="22"/>
        </w:rPr>
        <w:t>9:00 HORAS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Os envelopes que não forem entregues nas condições acima estipuladas não gerarão efeitos como proposta.</w:t>
      </w:r>
    </w:p>
    <w:p w:rsidR="003E4494" w:rsidRPr="00BF2529" w:rsidRDefault="003E4494" w:rsidP="00BF58E1">
      <w:pPr>
        <w:numPr>
          <w:ilvl w:val="1"/>
          <w:numId w:val="12"/>
        </w:numPr>
        <w:tabs>
          <w:tab w:val="left" w:pos="851"/>
        </w:tabs>
        <w:jc w:val="both"/>
        <w:rPr>
          <w:rFonts w:asciiTheme="minorHAnsi" w:hAnsiTheme="minorHAnsi" w:cs="Calibri"/>
          <w:sz w:val="22"/>
          <w:szCs w:val="22"/>
        </w:rPr>
      </w:pPr>
      <w:r w:rsidRPr="00BF2529">
        <w:rPr>
          <w:rFonts w:asciiTheme="minorHAnsi" w:hAnsiTheme="minorHAnsi" w:cs="Calibri"/>
          <w:sz w:val="22"/>
          <w:szCs w:val="22"/>
        </w:rPr>
        <w:t>A declaração falsa relativa ao cumprimento de qualquer condição sujeitará o licitante às sanções previstas neste Edital.</w:t>
      </w:r>
    </w:p>
    <w:p w:rsidR="003E4494" w:rsidRPr="00BF2529" w:rsidRDefault="003E4494" w:rsidP="007B32E5">
      <w:pPr>
        <w:tabs>
          <w:tab w:val="left" w:pos="851"/>
        </w:tabs>
        <w:jc w:val="both"/>
        <w:rPr>
          <w:rFonts w:asciiTheme="minorHAnsi" w:hAnsiTheme="minorHAnsi" w:cs="Calibri"/>
          <w:sz w:val="22"/>
          <w:szCs w:val="22"/>
        </w:rPr>
      </w:pPr>
    </w:p>
    <w:p w:rsidR="003E4494" w:rsidRPr="00BF2529" w:rsidRDefault="003E4494"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t>DA PROPOSTA DE PREÇOS</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lastRenderedPageBreak/>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Preço unitário e total por item, em algarismo, expresso em moeda corrente nacional (real), de acordo com os preços praticados no mercado, considerando as quantidades constantes do Termo de Referência.</w:t>
      </w:r>
    </w:p>
    <w:p w:rsidR="003E4494" w:rsidRPr="00BF2529" w:rsidRDefault="003E4494" w:rsidP="00BF58E1">
      <w:pPr>
        <w:numPr>
          <w:ilvl w:val="3"/>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No preço cotado deverão estar incluídos todos os insumos que o compõem, tais como as despesas com impostos, taxas, seguros e quaisquer outros que incidam na contratação do objeto. </w:t>
      </w:r>
    </w:p>
    <w:p w:rsidR="003E4494" w:rsidRPr="00BF2529" w:rsidRDefault="003E4494" w:rsidP="00BF58E1">
      <w:pPr>
        <w:numPr>
          <w:ilvl w:val="3"/>
          <w:numId w:val="12"/>
        </w:numPr>
        <w:spacing w:after="120"/>
        <w:jc w:val="both"/>
        <w:rPr>
          <w:rFonts w:asciiTheme="minorHAnsi" w:hAnsiTheme="minorHAnsi" w:cs="Calibri"/>
          <w:sz w:val="22"/>
          <w:szCs w:val="22"/>
        </w:rPr>
      </w:pPr>
      <w:r w:rsidRPr="00BF2529">
        <w:rPr>
          <w:rFonts w:asciiTheme="minorHAnsi" w:hAnsiTheme="minorHAnsi" w:cs="Calibri"/>
          <w:sz w:val="22"/>
          <w:szCs w:val="22"/>
        </w:rPr>
        <w:t>Prazo de validade da proposta não inferior a 60 (sessenta) dias corridos, a contar da data da sua apresentação.</w:t>
      </w:r>
    </w:p>
    <w:p w:rsidR="003E4494" w:rsidRPr="00BF2529" w:rsidRDefault="003E4494" w:rsidP="00BF58E1">
      <w:pPr>
        <w:numPr>
          <w:ilvl w:val="1"/>
          <w:numId w:val="12"/>
        </w:numPr>
        <w:tabs>
          <w:tab w:val="left" w:pos="851"/>
        </w:tabs>
        <w:jc w:val="both"/>
        <w:rPr>
          <w:rFonts w:asciiTheme="minorHAnsi" w:hAnsiTheme="minorHAnsi" w:cs="Calibri"/>
          <w:sz w:val="22"/>
          <w:szCs w:val="22"/>
        </w:rPr>
      </w:pPr>
      <w:r w:rsidRPr="00BF2529">
        <w:rPr>
          <w:rFonts w:asciiTheme="minorHAnsi" w:hAnsiTheme="minorHAnsi" w:cs="Calibri"/>
          <w:sz w:val="22"/>
          <w:szCs w:val="22"/>
        </w:rPr>
        <w:t>A apresentação da proposta implica plena aceitação, por parte do licitante, das condições estabelecidas neste Edital e seus Anexos.</w:t>
      </w:r>
    </w:p>
    <w:p w:rsidR="003E4494" w:rsidRPr="00BF2529" w:rsidRDefault="003E4494" w:rsidP="007B32E5">
      <w:pPr>
        <w:tabs>
          <w:tab w:val="left" w:pos="851"/>
        </w:tabs>
        <w:jc w:val="both"/>
        <w:rPr>
          <w:rFonts w:asciiTheme="minorHAnsi" w:hAnsiTheme="minorHAnsi" w:cs="Calibri"/>
          <w:sz w:val="22"/>
          <w:szCs w:val="22"/>
        </w:rPr>
      </w:pPr>
    </w:p>
    <w:p w:rsidR="003E4494" w:rsidRPr="00BF2529" w:rsidRDefault="003E4494"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t>DA CLASSIFICAÇÃO DAS PROPOSTAS</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 xml:space="preserve">A desclassificação de proposta será sempre fundamentada e registrada em Ata. </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3E4494" w:rsidRPr="00BF2529" w:rsidRDefault="003E4494" w:rsidP="00BF58E1">
      <w:pPr>
        <w:numPr>
          <w:ilvl w:val="2"/>
          <w:numId w:val="12"/>
        </w:numPr>
        <w:tabs>
          <w:tab w:val="left" w:pos="1418"/>
        </w:tabs>
        <w:jc w:val="both"/>
        <w:rPr>
          <w:rFonts w:asciiTheme="minorHAnsi" w:hAnsiTheme="minorHAnsi" w:cs="Calibri"/>
          <w:sz w:val="22"/>
          <w:szCs w:val="22"/>
        </w:rPr>
      </w:pPr>
      <w:r w:rsidRPr="00BF2529">
        <w:rPr>
          <w:rFonts w:asciiTheme="minorHAnsi" w:hAnsiTheme="minorHAnsi" w:cs="Calibri"/>
          <w:sz w:val="22"/>
          <w:szCs w:val="22"/>
        </w:rPr>
        <w:t xml:space="preserve">Quando não forem verificadas, no mínimo, três propostas escritas de preços nas condições definidas no subitem anterior, o Pregoeiro classificará as melhores propostas </w:t>
      </w:r>
      <w:r w:rsidR="00C234FE" w:rsidRPr="00BF2529">
        <w:rPr>
          <w:rFonts w:asciiTheme="minorHAnsi" w:hAnsiTheme="minorHAnsi" w:cs="Calibri"/>
          <w:sz w:val="22"/>
          <w:szCs w:val="22"/>
        </w:rPr>
        <w:t>subseqüentes</w:t>
      </w:r>
      <w:r w:rsidRPr="00BF2529">
        <w:rPr>
          <w:rFonts w:asciiTheme="minorHAnsi" w:hAnsiTheme="minorHAnsi" w:cs="Calibri"/>
          <w:sz w:val="22"/>
          <w:szCs w:val="22"/>
        </w:rPr>
        <w:t>, até o máximo de três, para que seus autores participem dos lances verbais, quaisquer que sejam os preços oferecidos.</w:t>
      </w:r>
    </w:p>
    <w:p w:rsidR="003E4494" w:rsidRPr="00BF2529" w:rsidRDefault="003E4494" w:rsidP="007B32E5">
      <w:pPr>
        <w:tabs>
          <w:tab w:val="left" w:pos="1418"/>
        </w:tabs>
        <w:ind w:left="360"/>
        <w:jc w:val="both"/>
        <w:rPr>
          <w:rFonts w:asciiTheme="minorHAnsi" w:hAnsiTheme="minorHAnsi" w:cs="Calibri"/>
          <w:sz w:val="22"/>
          <w:szCs w:val="22"/>
        </w:rPr>
      </w:pPr>
    </w:p>
    <w:p w:rsidR="003E4494" w:rsidRPr="00BF2529" w:rsidRDefault="003E4494"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t>DA FORMULAÇÃO DOS LANCES</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O lance deverá ser ofertado pelo valor</w:t>
      </w:r>
      <w:r w:rsidR="000C37A2" w:rsidRPr="00BF2529">
        <w:rPr>
          <w:rFonts w:asciiTheme="minorHAnsi" w:hAnsiTheme="minorHAnsi" w:cs="Calibri"/>
          <w:sz w:val="22"/>
          <w:szCs w:val="22"/>
        </w:rPr>
        <w:t xml:space="preserve"> por item</w:t>
      </w:r>
      <w:r w:rsidRPr="00BF2529">
        <w:rPr>
          <w:rFonts w:asciiTheme="minorHAnsi" w:hAnsiTheme="minorHAnsi" w:cs="Calibri"/>
          <w:sz w:val="22"/>
          <w:szCs w:val="22"/>
        </w:rPr>
        <w:t>.</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 xml:space="preserve">O Pregoeiro convidará individualmente os licitantes classificados, de forma </w:t>
      </w:r>
      <w:r w:rsidR="00C234FE" w:rsidRPr="00BF2529">
        <w:rPr>
          <w:rFonts w:asciiTheme="minorHAnsi" w:hAnsiTheme="minorHAnsi" w:cs="Calibri"/>
          <w:sz w:val="22"/>
          <w:szCs w:val="22"/>
        </w:rPr>
        <w:t>seqüencial</w:t>
      </w:r>
      <w:r w:rsidRPr="00BF2529">
        <w:rPr>
          <w:rFonts w:asciiTheme="minorHAnsi" w:hAnsiTheme="minorHAnsi" w:cs="Calibri"/>
          <w:sz w:val="22"/>
          <w:szCs w:val="22"/>
        </w:rPr>
        <w:t>, a apresentar lances verbais, a partir do autor da proposta classificada de maior preço e os demais, em ordem decrescente de valor.</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3E4494" w:rsidRPr="00BF2529" w:rsidRDefault="001D4B6D"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Serão observados</w:t>
      </w:r>
      <w:r w:rsidR="003E4494" w:rsidRPr="00BF2529">
        <w:rPr>
          <w:rFonts w:asciiTheme="minorHAnsi" w:hAnsiTheme="minorHAnsi" w:cs="Calibri"/>
          <w:sz w:val="22"/>
          <w:szCs w:val="22"/>
        </w:rPr>
        <w:t xml:space="preserve">, </w:t>
      </w:r>
      <w:r w:rsidRPr="00BF2529">
        <w:rPr>
          <w:rFonts w:asciiTheme="minorHAnsi" w:hAnsiTheme="minorHAnsi" w:cs="Calibri"/>
          <w:sz w:val="22"/>
          <w:szCs w:val="22"/>
        </w:rPr>
        <w:t xml:space="preserve">para </w:t>
      </w:r>
      <w:r w:rsidR="003E4494" w:rsidRPr="00BF2529">
        <w:rPr>
          <w:rFonts w:asciiTheme="minorHAnsi" w:hAnsiTheme="minorHAnsi" w:cs="Calibri"/>
          <w:sz w:val="22"/>
          <w:szCs w:val="22"/>
        </w:rPr>
        <w:t>participação de licitante microempresa (ME) ou empresa de pequeno porte (EPP) ou cooperativa enquadrada no artigo 34 da Lei nº 11.488, de 2007 (COOP), o disposto nos artigos 44 e 45, da Lei Complementar nº 123, de 2006, regulamentada pelo Decreto nº 8.538, de 2015.</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3E4494" w:rsidRPr="00BF2529" w:rsidRDefault="003E4494" w:rsidP="00BF58E1">
      <w:pPr>
        <w:numPr>
          <w:ilvl w:val="0"/>
          <w:numId w:val="6"/>
        </w:numPr>
        <w:spacing w:after="120"/>
        <w:ind w:left="567"/>
        <w:jc w:val="both"/>
        <w:rPr>
          <w:rFonts w:asciiTheme="minorHAnsi" w:hAnsiTheme="minorHAnsi" w:cs="Calibri"/>
          <w:sz w:val="22"/>
          <w:szCs w:val="22"/>
        </w:rPr>
      </w:pPr>
      <w:r w:rsidRPr="00BF2529">
        <w:rPr>
          <w:rFonts w:asciiTheme="minorHAnsi" w:hAnsiTheme="minorHAnsi" w:cs="Calibri"/>
          <w:sz w:val="22"/>
          <w:szCs w:val="22"/>
        </w:rPr>
        <w:t>Produzidos no País;</w:t>
      </w:r>
    </w:p>
    <w:p w:rsidR="003E4494" w:rsidRPr="00BF2529" w:rsidRDefault="003E4494" w:rsidP="00BF58E1">
      <w:pPr>
        <w:numPr>
          <w:ilvl w:val="0"/>
          <w:numId w:val="6"/>
        </w:numPr>
        <w:spacing w:after="120"/>
        <w:ind w:left="567"/>
        <w:jc w:val="both"/>
        <w:rPr>
          <w:rFonts w:asciiTheme="minorHAnsi" w:hAnsiTheme="minorHAnsi" w:cs="Calibri"/>
          <w:sz w:val="22"/>
          <w:szCs w:val="22"/>
        </w:rPr>
      </w:pPr>
      <w:r w:rsidRPr="00BF2529">
        <w:rPr>
          <w:rFonts w:asciiTheme="minorHAnsi" w:hAnsiTheme="minorHAnsi" w:cs="Calibri"/>
          <w:sz w:val="22"/>
          <w:szCs w:val="22"/>
        </w:rPr>
        <w:lastRenderedPageBreak/>
        <w:t xml:space="preserve">Produzidos ou prestados por empresas brasileiras; </w:t>
      </w:r>
    </w:p>
    <w:p w:rsidR="003E4494" w:rsidRPr="00BF2529" w:rsidRDefault="003E4494" w:rsidP="00BF58E1">
      <w:pPr>
        <w:numPr>
          <w:ilvl w:val="0"/>
          <w:numId w:val="6"/>
        </w:numPr>
        <w:spacing w:after="120"/>
        <w:ind w:left="567"/>
        <w:jc w:val="both"/>
        <w:rPr>
          <w:rFonts w:asciiTheme="minorHAnsi" w:hAnsiTheme="minorHAnsi" w:cs="Calibri"/>
          <w:sz w:val="22"/>
          <w:szCs w:val="22"/>
        </w:rPr>
      </w:pPr>
      <w:r w:rsidRPr="00BF2529">
        <w:rPr>
          <w:rFonts w:asciiTheme="minorHAnsi" w:hAnsiTheme="minorHAnsi" w:cs="Calibri"/>
          <w:sz w:val="22"/>
          <w:szCs w:val="22"/>
        </w:rPr>
        <w:t>Produzidos ou prestados por empresas que invistam em pesquisa e no desenvolvimento de tecnologia no País;</w:t>
      </w:r>
    </w:p>
    <w:p w:rsidR="003E4494" w:rsidRPr="00BF2529" w:rsidRDefault="003E4494" w:rsidP="00BF58E1">
      <w:pPr>
        <w:numPr>
          <w:ilvl w:val="0"/>
          <w:numId w:val="6"/>
        </w:numPr>
        <w:spacing w:after="120"/>
        <w:ind w:left="567"/>
        <w:jc w:val="both"/>
        <w:rPr>
          <w:rFonts w:asciiTheme="minorHAnsi" w:hAnsiTheme="minorHAnsi" w:cs="Calibri"/>
          <w:sz w:val="22"/>
          <w:szCs w:val="22"/>
        </w:rPr>
      </w:pPr>
      <w:r w:rsidRPr="00BF2529">
        <w:rPr>
          <w:rFonts w:asciiTheme="minorHAnsi" w:hAnsiTheme="minorHAnsi" w:cs="Calibri"/>
          <w:sz w:val="22"/>
          <w:szCs w:val="22"/>
        </w:rPr>
        <w:t>Produzidos ou prestados por empresas que comprovem cumprimento de reserva de cargos prevista em lei para pessoa com deficiência ou para reabilitado da Previdência Social e que atendem às regras de acessibilidade previstas na legislação.</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Persistindo o empate, o critério de desempate será o sorteio.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Após a negociação do preço, o Pregoeiro iniciará a fase de aceitação e julgamento da proposta.</w:t>
      </w:r>
    </w:p>
    <w:p w:rsidR="003E4494" w:rsidRPr="00BF2529" w:rsidRDefault="003E4494"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t>DA ACEITAÇÃO E JULGAMENTO DAS PROPOSTAS</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8" w:history="1">
        <w:r w:rsidRPr="00BF2529">
          <w:rPr>
            <w:rFonts w:asciiTheme="minorHAnsi" w:hAnsiTheme="minorHAnsi" w:cs="Calibri"/>
            <w:sz w:val="22"/>
            <w:szCs w:val="22"/>
            <w:u w:val="single"/>
          </w:rPr>
          <w:t>www.portaldatransparencia.gov.br</w:t>
        </w:r>
      </w:hyperlink>
      <w:r w:rsidRPr="00BF2529">
        <w:rPr>
          <w:rFonts w:asciiTheme="minorHAnsi" w:hAnsiTheme="minorHAnsi" w:cs="Calibri"/>
          <w:sz w:val="22"/>
          <w:szCs w:val="22"/>
        </w:rPr>
        <w:t>), seção “Despesas – Gastos Diretos do Governo – Favorecido (pessoas físicas, empresas e outros)”, para verificar se o somatório dos valores das ordens bancárias por ele recebidas, no exercício ante</w:t>
      </w:r>
      <w:r w:rsidR="001D4B6D" w:rsidRPr="00BF2529">
        <w:rPr>
          <w:rFonts w:asciiTheme="minorHAnsi" w:hAnsiTheme="minorHAnsi" w:cs="Calibri"/>
          <w:sz w:val="22"/>
          <w:szCs w:val="22"/>
        </w:rPr>
        <w:t>rior, extrapola o limite de R$ 4</w:t>
      </w:r>
      <w:r w:rsidRPr="00BF2529">
        <w:rPr>
          <w:rFonts w:asciiTheme="minorHAnsi" w:hAnsiTheme="minorHAnsi" w:cs="Calibri"/>
          <w:sz w:val="22"/>
          <w:szCs w:val="22"/>
        </w:rPr>
        <w:t>.</w:t>
      </w:r>
      <w:r w:rsidR="001D4B6D" w:rsidRPr="00BF2529">
        <w:rPr>
          <w:rFonts w:asciiTheme="minorHAnsi" w:hAnsiTheme="minorHAnsi" w:cs="Calibri"/>
          <w:sz w:val="22"/>
          <w:szCs w:val="22"/>
        </w:rPr>
        <w:t>8</w:t>
      </w:r>
      <w:r w:rsidRPr="00BF2529">
        <w:rPr>
          <w:rFonts w:asciiTheme="minorHAnsi" w:hAnsiTheme="minorHAnsi" w:cs="Calibri"/>
          <w:sz w:val="22"/>
          <w:szCs w:val="22"/>
        </w:rPr>
        <w:t>00.000,00 (</w:t>
      </w:r>
      <w:r w:rsidR="001D4B6D" w:rsidRPr="00BF2529">
        <w:rPr>
          <w:rFonts w:asciiTheme="minorHAnsi" w:hAnsiTheme="minorHAnsi" w:cs="Calibri"/>
          <w:sz w:val="22"/>
          <w:szCs w:val="22"/>
        </w:rPr>
        <w:t>quatro</w:t>
      </w:r>
      <w:r w:rsidRPr="00BF2529">
        <w:rPr>
          <w:rFonts w:asciiTheme="minorHAnsi" w:hAnsiTheme="minorHAnsi" w:cs="Calibri"/>
          <w:sz w:val="22"/>
          <w:szCs w:val="22"/>
        </w:rPr>
        <w:t xml:space="preserve"> milhões e </w:t>
      </w:r>
      <w:r w:rsidR="001D4B6D" w:rsidRPr="00BF2529">
        <w:rPr>
          <w:rFonts w:asciiTheme="minorHAnsi" w:hAnsiTheme="minorHAnsi" w:cs="Calibri"/>
          <w:sz w:val="22"/>
          <w:szCs w:val="22"/>
        </w:rPr>
        <w:t>oitocentos</w:t>
      </w:r>
      <w:r w:rsidRPr="00BF2529">
        <w:rPr>
          <w:rFonts w:asciiTheme="minorHAnsi" w:hAnsiTheme="minorHAnsi" w:cs="Calibri"/>
          <w:sz w:val="22"/>
          <w:szCs w:val="22"/>
        </w:rPr>
        <w:t xml:space="preserve"> mil reais), previsto no artigo 3°, inciso II, da Lei Complementar n° 123, de 2006, ou o limite proporcional de que trata o artigo 3°, § 2°, do mesmo diploma, em caso de início de atividade no exercício considerado.</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C234FE" w:rsidRPr="00BF2529">
        <w:rPr>
          <w:rFonts w:asciiTheme="minorHAnsi" w:hAnsiTheme="minorHAnsi" w:cs="Calibri"/>
          <w:sz w:val="22"/>
          <w:szCs w:val="22"/>
        </w:rPr>
        <w:t>conseqüente</w:t>
      </w:r>
      <w:r w:rsidRPr="00BF2529">
        <w:rPr>
          <w:rFonts w:asciiTheme="minorHAnsi" w:hAnsiTheme="minorHAnsi" w:cs="Calibri"/>
          <w:sz w:val="22"/>
          <w:szCs w:val="22"/>
        </w:rPr>
        <w:t xml:space="preserve"> recusa do lance de desempate, sem prejuízo das penalidades incidentes.</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C234FE" w:rsidRPr="00BF2529">
        <w:rPr>
          <w:rFonts w:asciiTheme="minorHAnsi" w:hAnsiTheme="minorHAnsi" w:cs="Calibri"/>
          <w:sz w:val="22"/>
          <w:szCs w:val="22"/>
        </w:rPr>
        <w:t>exeqüibilidade</w:t>
      </w:r>
      <w:r w:rsidRPr="00BF2529">
        <w:rPr>
          <w:rFonts w:asciiTheme="minorHAnsi" w:hAnsiTheme="minorHAnsi" w:cs="Calibri"/>
          <w:sz w:val="22"/>
          <w:szCs w:val="22"/>
        </w:rPr>
        <w:t>, bem como quanto ao cumprimento das especificações do objeto.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Havendo necessidade, o Pregoeiro suspenderá a sessão, informando a nova data e horário para a continuidade da mesma.</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 xml:space="preserve">Se a proposta classificada em primeiro lugar não for aceitável, ou for desclassificada, o Pregoeiro examinará a proposta </w:t>
      </w:r>
      <w:r w:rsidR="00C234FE" w:rsidRPr="00BF2529">
        <w:rPr>
          <w:rFonts w:asciiTheme="minorHAnsi" w:hAnsiTheme="minorHAnsi" w:cs="Calibri"/>
          <w:sz w:val="22"/>
          <w:szCs w:val="22"/>
        </w:rPr>
        <w:t>subseqüente</w:t>
      </w:r>
      <w:r w:rsidRPr="00BF2529">
        <w:rPr>
          <w:rFonts w:asciiTheme="minorHAnsi" w:hAnsiTheme="minorHAnsi" w:cs="Calibri"/>
          <w:sz w:val="22"/>
          <w:szCs w:val="22"/>
        </w:rPr>
        <w:t>, e, assim sucessivamente, na ordem de classificação, até a apuração de uma proposta que atenda ao Edital.</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Nessa situação, o Pregoeiro poderá negociar com o licitante para que seja obtido preço melhor.</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3E4494" w:rsidRPr="00BF2529" w:rsidRDefault="003E4494" w:rsidP="00BF58E1">
      <w:pPr>
        <w:numPr>
          <w:ilvl w:val="1"/>
          <w:numId w:val="12"/>
        </w:numPr>
        <w:tabs>
          <w:tab w:val="left" w:pos="851"/>
        </w:tabs>
        <w:jc w:val="both"/>
        <w:rPr>
          <w:rFonts w:asciiTheme="minorHAnsi" w:hAnsiTheme="minorHAnsi" w:cs="Calibri"/>
          <w:sz w:val="22"/>
          <w:szCs w:val="22"/>
        </w:rPr>
      </w:pPr>
      <w:r w:rsidRPr="00BF2529">
        <w:rPr>
          <w:rFonts w:asciiTheme="minorHAnsi" w:hAnsiTheme="minorHAnsi" w:cs="Calibri"/>
          <w:sz w:val="22"/>
          <w:szCs w:val="22"/>
        </w:rPr>
        <w:lastRenderedPageBreak/>
        <w:t>Aceita a proposta classificada em primeiro lugar, o licitante deverá comprovar sua condição de habilitação, na forma determinada neste Edital.</w:t>
      </w:r>
    </w:p>
    <w:p w:rsidR="003E4494" w:rsidRPr="00BF2529" w:rsidRDefault="003E4494" w:rsidP="007B32E5">
      <w:pPr>
        <w:jc w:val="both"/>
        <w:rPr>
          <w:rFonts w:asciiTheme="minorHAnsi" w:hAnsiTheme="minorHAnsi" w:cs="Calibri"/>
          <w:sz w:val="22"/>
          <w:szCs w:val="22"/>
        </w:rPr>
      </w:pPr>
    </w:p>
    <w:p w:rsidR="003E4494" w:rsidRPr="00BF2529" w:rsidRDefault="003E4494" w:rsidP="00BF58E1">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t>DA HABILITAÇÃO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E4494" w:rsidRPr="00BF2529" w:rsidRDefault="003E4494" w:rsidP="00BF58E1">
      <w:pPr>
        <w:numPr>
          <w:ilvl w:val="0"/>
          <w:numId w:val="7"/>
        </w:numPr>
        <w:suppressAutoHyphens/>
        <w:spacing w:after="120"/>
        <w:ind w:left="567"/>
        <w:jc w:val="both"/>
        <w:rPr>
          <w:rFonts w:asciiTheme="minorHAnsi" w:hAnsiTheme="minorHAnsi" w:cs="Calibri"/>
          <w:sz w:val="22"/>
          <w:szCs w:val="22"/>
        </w:rPr>
      </w:pPr>
      <w:r w:rsidRPr="00BF2529">
        <w:rPr>
          <w:rFonts w:asciiTheme="minorHAnsi" w:hAnsiTheme="minorHAnsi" w:cs="Calibri"/>
          <w:sz w:val="22"/>
          <w:szCs w:val="22"/>
        </w:rPr>
        <w:t>Cadastro de Fornecedores do Município;</w:t>
      </w:r>
    </w:p>
    <w:p w:rsidR="003E4494" w:rsidRPr="00BF2529" w:rsidRDefault="003E4494" w:rsidP="00BF58E1">
      <w:pPr>
        <w:numPr>
          <w:ilvl w:val="0"/>
          <w:numId w:val="7"/>
        </w:numPr>
        <w:suppressAutoHyphens/>
        <w:spacing w:after="120"/>
        <w:ind w:left="567"/>
        <w:jc w:val="both"/>
        <w:rPr>
          <w:rFonts w:asciiTheme="minorHAnsi" w:hAnsiTheme="minorHAnsi" w:cs="Calibri"/>
          <w:sz w:val="22"/>
          <w:szCs w:val="22"/>
        </w:rPr>
      </w:pPr>
      <w:r w:rsidRPr="00BF2529">
        <w:rPr>
          <w:rFonts w:asciiTheme="minorHAnsi" w:hAnsiTheme="minorHAnsi" w:cs="Calibri"/>
          <w:sz w:val="22"/>
          <w:szCs w:val="22"/>
        </w:rPr>
        <w:t>Cadastro Nacional de Empresas Inidôneas e Suspensas – CEIS, mantido pela Controladoria-Geral da União (</w:t>
      </w:r>
      <w:hyperlink r:id="rId9" w:history="1">
        <w:r w:rsidRPr="00BF2529">
          <w:rPr>
            <w:rFonts w:asciiTheme="minorHAnsi" w:hAnsiTheme="minorHAnsi" w:cs="Calibri"/>
            <w:sz w:val="22"/>
            <w:szCs w:val="22"/>
            <w:u w:val="single"/>
          </w:rPr>
          <w:t>www.portaldatransparencia.gov.br/ceis</w:t>
        </w:r>
      </w:hyperlink>
      <w:r w:rsidRPr="00BF2529">
        <w:rPr>
          <w:rFonts w:asciiTheme="minorHAnsi" w:hAnsiTheme="minorHAnsi" w:cs="Calibri"/>
          <w:sz w:val="22"/>
          <w:szCs w:val="22"/>
        </w:rPr>
        <w:t>);</w:t>
      </w:r>
    </w:p>
    <w:p w:rsidR="003E4494" w:rsidRPr="00BF2529" w:rsidRDefault="003E4494" w:rsidP="00BF58E1">
      <w:pPr>
        <w:numPr>
          <w:ilvl w:val="0"/>
          <w:numId w:val="7"/>
        </w:numPr>
        <w:suppressAutoHyphens/>
        <w:spacing w:after="120"/>
        <w:ind w:left="567"/>
        <w:jc w:val="both"/>
        <w:rPr>
          <w:rFonts w:asciiTheme="minorHAnsi" w:hAnsiTheme="minorHAnsi" w:cs="Calibri"/>
          <w:sz w:val="22"/>
          <w:szCs w:val="22"/>
        </w:rPr>
      </w:pPr>
      <w:r w:rsidRPr="00BF2529">
        <w:rPr>
          <w:rFonts w:asciiTheme="minorHAnsi" w:hAnsiTheme="minorHAnsi" w:cs="Calibri"/>
          <w:bCs/>
          <w:sz w:val="22"/>
          <w:szCs w:val="22"/>
        </w:rPr>
        <w:t>Cadastro Nacional de Condenações Cíveis por Atos de Improbidade Administrativa, mantido pelo Conselho Nacional de Justiça</w:t>
      </w:r>
      <w:r w:rsidRPr="00BF2529">
        <w:rPr>
          <w:rFonts w:asciiTheme="minorHAnsi" w:hAnsiTheme="minorHAnsi" w:cs="Calibri"/>
          <w:sz w:val="22"/>
          <w:szCs w:val="22"/>
        </w:rPr>
        <w:t xml:space="preserve"> (</w:t>
      </w:r>
      <w:hyperlink r:id="rId10" w:history="1">
        <w:r w:rsidRPr="00BF2529">
          <w:rPr>
            <w:rFonts w:asciiTheme="minorHAnsi" w:hAnsiTheme="minorHAnsi" w:cs="Calibri"/>
            <w:sz w:val="22"/>
            <w:szCs w:val="22"/>
            <w:u w:val="single"/>
          </w:rPr>
          <w:t>www.</w:t>
        </w:r>
        <w:r w:rsidRPr="00BF2529">
          <w:rPr>
            <w:rFonts w:asciiTheme="minorHAnsi" w:hAnsiTheme="minorHAnsi" w:cs="Calibri"/>
            <w:bCs/>
            <w:sz w:val="22"/>
            <w:szCs w:val="22"/>
            <w:u w:val="single"/>
          </w:rPr>
          <w:t>cnj</w:t>
        </w:r>
        <w:r w:rsidRPr="00BF2529">
          <w:rPr>
            <w:rFonts w:asciiTheme="minorHAnsi" w:hAnsiTheme="minorHAnsi" w:cs="Calibri"/>
            <w:sz w:val="22"/>
            <w:szCs w:val="22"/>
            <w:u w:val="single"/>
          </w:rPr>
          <w:t>.jus.br/</w:t>
        </w:r>
        <w:r w:rsidRPr="00BF2529">
          <w:rPr>
            <w:rFonts w:asciiTheme="minorHAnsi" w:hAnsiTheme="minorHAnsi" w:cs="Calibri"/>
            <w:bCs/>
            <w:sz w:val="22"/>
            <w:szCs w:val="22"/>
            <w:u w:val="single"/>
          </w:rPr>
          <w:t>improbidade</w:t>
        </w:r>
        <w:r w:rsidRPr="00BF2529">
          <w:rPr>
            <w:rFonts w:asciiTheme="minorHAnsi" w:hAnsiTheme="minorHAnsi" w:cs="Calibri"/>
            <w:sz w:val="22"/>
            <w:szCs w:val="22"/>
            <w:u w:val="single"/>
          </w:rPr>
          <w:t>_adm/consultar_requerido.php</w:t>
        </w:r>
      </w:hyperlink>
      <w:r w:rsidRPr="00BF2529">
        <w:rPr>
          <w:rFonts w:asciiTheme="minorHAnsi" w:hAnsiTheme="minorHAnsi" w:cs="Calibri"/>
          <w:sz w:val="22"/>
          <w:szCs w:val="22"/>
        </w:rPr>
        <w:t>).</w:t>
      </w:r>
    </w:p>
    <w:p w:rsidR="003E4494" w:rsidRPr="00BF2529" w:rsidRDefault="003E4494" w:rsidP="00BF58E1">
      <w:pPr>
        <w:numPr>
          <w:ilvl w:val="3"/>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E4494" w:rsidRPr="00BF2529" w:rsidRDefault="003E4494" w:rsidP="00BF58E1">
      <w:pPr>
        <w:numPr>
          <w:ilvl w:val="3"/>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Constatada a existência de sanção, o Pregoeiro reputará o licitante inabilitado, por falta de condição de participação.</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Não ocorrendo inabilitação, a documentação de habilitação do licitante detentor da proposta classificada em primeiro lugar será verificada.</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Os documentos poderão ser apresentados em original, em cópia autenticada por cartório competente ou por servidor da Administração, ou por meio de publicação em órgão da imprensa oficial.</w:t>
      </w:r>
    </w:p>
    <w:p w:rsidR="003E4494" w:rsidRPr="00BF2529" w:rsidRDefault="003E4494" w:rsidP="00BF58E1">
      <w:pPr>
        <w:numPr>
          <w:ilvl w:val="1"/>
          <w:numId w:val="12"/>
        </w:numPr>
        <w:tabs>
          <w:tab w:val="left" w:pos="851"/>
        </w:tabs>
        <w:spacing w:after="120"/>
        <w:jc w:val="both"/>
        <w:rPr>
          <w:rFonts w:asciiTheme="minorHAnsi" w:hAnsiTheme="minorHAnsi" w:cs="Calibri"/>
          <w:sz w:val="22"/>
          <w:szCs w:val="22"/>
        </w:rPr>
      </w:pPr>
      <w:r w:rsidRPr="00BF2529">
        <w:rPr>
          <w:rFonts w:asciiTheme="minorHAnsi" w:hAnsiTheme="minorHAnsi" w:cs="Calibri"/>
          <w:sz w:val="22"/>
          <w:szCs w:val="22"/>
        </w:rPr>
        <w:t>Para a habilitação, o licitante deverá apresentar os documentos a seguir relacionados: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u w:val="single"/>
        </w:rPr>
      </w:pPr>
      <w:r w:rsidRPr="00BF2529">
        <w:rPr>
          <w:rFonts w:asciiTheme="minorHAnsi" w:hAnsiTheme="minorHAnsi" w:cs="Calibri"/>
          <w:sz w:val="22"/>
          <w:szCs w:val="22"/>
          <w:u w:val="single"/>
        </w:rPr>
        <w:t>Relativos à Habilitação Jurídica:</w:t>
      </w:r>
    </w:p>
    <w:p w:rsidR="003E4494" w:rsidRPr="00BF2529" w:rsidRDefault="003E4494" w:rsidP="007B32E5">
      <w:pPr>
        <w:numPr>
          <w:ilvl w:val="0"/>
          <w:numId w:val="2"/>
        </w:numPr>
        <w:spacing w:after="120"/>
        <w:ind w:left="1134"/>
        <w:jc w:val="both"/>
        <w:rPr>
          <w:rFonts w:asciiTheme="minorHAnsi" w:hAnsiTheme="minorHAnsi" w:cs="Calibri"/>
          <w:sz w:val="22"/>
          <w:szCs w:val="22"/>
        </w:rPr>
      </w:pPr>
      <w:r w:rsidRPr="00BF2529">
        <w:rPr>
          <w:rFonts w:asciiTheme="minorHAnsi" w:hAnsiTheme="minorHAnsi" w:cs="Calibri"/>
          <w:sz w:val="22"/>
          <w:szCs w:val="22"/>
        </w:rPr>
        <w:t>No caso de empresário individual: inscrição no Registro Público de Empresas Mercantis, a cargo da Junta Comercial da respectiva sede;</w:t>
      </w:r>
    </w:p>
    <w:p w:rsidR="003E4494" w:rsidRPr="00BF2529" w:rsidRDefault="003E4494" w:rsidP="007B32E5">
      <w:pPr>
        <w:numPr>
          <w:ilvl w:val="0"/>
          <w:numId w:val="2"/>
        </w:numPr>
        <w:spacing w:after="120"/>
        <w:ind w:left="1134"/>
        <w:jc w:val="both"/>
        <w:rPr>
          <w:rFonts w:asciiTheme="minorHAnsi" w:hAnsiTheme="minorHAnsi" w:cs="Calibri"/>
          <w:sz w:val="22"/>
          <w:szCs w:val="22"/>
        </w:rPr>
      </w:pPr>
      <w:r w:rsidRPr="00BF2529">
        <w:rPr>
          <w:rFonts w:asciiTheme="minorHAnsi" w:hAnsiTheme="minorHAnsi" w:cs="Calibri"/>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3E4494" w:rsidRPr="00BF2529" w:rsidRDefault="003E4494" w:rsidP="007B32E5">
      <w:pPr>
        <w:numPr>
          <w:ilvl w:val="1"/>
          <w:numId w:val="2"/>
        </w:numPr>
        <w:spacing w:after="120"/>
        <w:ind w:left="1418"/>
        <w:jc w:val="both"/>
        <w:rPr>
          <w:rFonts w:asciiTheme="minorHAnsi" w:hAnsiTheme="minorHAnsi" w:cs="Calibri"/>
          <w:sz w:val="22"/>
          <w:szCs w:val="22"/>
        </w:rPr>
      </w:pPr>
      <w:r w:rsidRPr="00BF2529">
        <w:rPr>
          <w:rFonts w:asciiTheme="minorHAnsi" w:hAnsiTheme="minorHAnsi" w:cs="Calibri"/>
          <w:sz w:val="22"/>
          <w:szCs w:val="22"/>
        </w:rPr>
        <w:t>Os documentos acima deverão estar acompanhados de todas as alterações ou da consolidação respectiva;</w:t>
      </w:r>
    </w:p>
    <w:p w:rsidR="003E4494" w:rsidRPr="00BF2529" w:rsidRDefault="003E4494" w:rsidP="007B32E5">
      <w:pPr>
        <w:numPr>
          <w:ilvl w:val="0"/>
          <w:numId w:val="2"/>
        </w:numPr>
        <w:spacing w:after="120"/>
        <w:ind w:left="1134"/>
        <w:jc w:val="both"/>
        <w:rPr>
          <w:rFonts w:asciiTheme="minorHAnsi" w:hAnsiTheme="minorHAnsi" w:cs="Calibri"/>
          <w:sz w:val="22"/>
          <w:szCs w:val="22"/>
        </w:rPr>
      </w:pPr>
      <w:r w:rsidRPr="00BF2529">
        <w:rPr>
          <w:rFonts w:asciiTheme="minorHAnsi" w:hAnsiTheme="minorHAnsi" w:cs="Calibri"/>
          <w:sz w:val="22"/>
          <w:szCs w:val="22"/>
        </w:rPr>
        <w:t>No caso de sociedade simples: inscrição do ato constitutivo no Registro Civil das Pessoas Jurídicas do local de sua sede, acompanhada de prova da indicação dos seus administradores;</w:t>
      </w:r>
    </w:p>
    <w:p w:rsidR="003E4494" w:rsidRPr="00BF2529" w:rsidRDefault="003E4494" w:rsidP="007B32E5">
      <w:pPr>
        <w:numPr>
          <w:ilvl w:val="0"/>
          <w:numId w:val="2"/>
        </w:numPr>
        <w:spacing w:after="120"/>
        <w:ind w:left="1134"/>
        <w:jc w:val="both"/>
        <w:rPr>
          <w:rFonts w:asciiTheme="minorHAnsi" w:hAnsiTheme="minorHAnsi" w:cs="Calibri"/>
          <w:sz w:val="22"/>
          <w:szCs w:val="22"/>
        </w:rPr>
      </w:pPr>
      <w:r w:rsidRPr="00BF2529">
        <w:rPr>
          <w:rFonts w:asciiTheme="minorHAnsi" w:hAnsiTheme="minorHAnsi" w:cs="Calibri"/>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3E4494" w:rsidRPr="00BF2529" w:rsidRDefault="003E4494" w:rsidP="007B32E5">
      <w:pPr>
        <w:numPr>
          <w:ilvl w:val="0"/>
          <w:numId w:val="2"/>
        </w:numPr>
        <w:spacing w:after="120"/>
        <w:ind w:left="1134"/>
        <w:jc w:val="both"/>
        <w:rPr>
          <w:rFonts w:asciiTheme="minorHAnsi" w:hAnsiTheme="minorHAnsi" w:cs="Calibri"/>
          <w:sz w:val="22"/>
          <w:szCs w:val="22"/>
        </w:rPr>
      </w:pPr>
      <w:r w:rsidRPr="00BF2529">
        <w:rPr>
          <w:rFonts w:asciiTheme="minorHAnsi" w:hAnsiTheme="minorHAnsi" w:cs="Calibri"/>
          <w:sz w:val="22"/>
          <w:szCs w:val="22"/>
        </w:rPr>
        <w:t>No caso de Microempreendedor individual apresentar a Certificado da Condição de Microempreendedor Individual – CCMEI;</w:t>
      </w:r>
    </w:p>
    <w:p w:rsidR="003E4494" w:rsidRPr="00BF2529" w:rsidRDefault="003E4494" w:rsidP="007B32E5">
      <w:pPr>
        <w:numPr>
          <w:ilvl w:val="0"/>
          <w:numId w:val="2"/>
        </w:numPr>
        <w:spacing w:after="120"/>
        <w:ind w:left="1134"/>
        <w:jc w:val="both"/>
        <w:rPr>
          <w:rFonts w:asciiTheme="minorHAnsi" w:hAnsiTheme="minorHAnsi" w:cs="Calibri"/>
          <w:sz w:val="22"/>
          <w:szCs w:val="22"/>
        </w:rPr>
      </w:pPr>
      <w:r w:rsidRPr="00BF2529">
        <w:rPr>
          <w:rFonts w:asciiTheme="minorHAnsi" w:hAnsiTheme="minorHAnsi" w:cs="Calibri"/>
          <w:sz w:val="22"/>
          <w:szCs w:val="22"/>
        </w:rPr>
        <w:t>No caso de empresa ou sociedade estrangeira em funcionamento no País: decreto de autorização;</w:t>
      </w:r>
    </w:p>
    <w:p w:rsidR="001D4B6D" w:rsidRPr="00BF2529" w:rsidRDefault="001D4B6D" w:rsidP="007B32E5">
      <w:pPr>
        <w:numPr>
          <w:ilvl w:val="0"/>
          <w:numId w:val="2"/>
        </w:numPr>
        <w:spacing w:after="120"/>
        <w:ind w:left="1134"/>
        <w:jc w:val="both"/>
        <w:rPr>
          <w:rFonts w:asciiTheme="minorHAnsi" w:hAnsiTheme="minorHAnsi" w:cs="Calibri"/>
          <w:sz w:val="22"/>
          <w:szCs w:val="22"/>
        </w:rPr>
      </w:pPr>
      <w:r w:rsidRPr="00BF2529">
        <w:rPr>
          <w:rFonts w:asciiTheme="minorHAnsi" w:hAnsiTheme="minorHAnsi" w:cs="Calibri"/>
          <w:sz w:val="22"/>
          <w:szCs w:val="22"/>
        </w:rPr>
        <w:lastRenderedPageBreak/>
        <w:t>CPF e RG dos sócios</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u w:val="single"/>
        </w:rPr>
      </w:pPr>
      <w:r w:rsidRPr="00BF2529">
        <w:rPr>
          <w:rFonts w:asciiTheme="minorHAnsi" w:hAnsiTheme="minorHAnsi" w:cs="Calibri"/>
          <w:sz w:val="22"/>
          <w:szCs w:val="22"/>
          <w:u w:val="single"/>
        </w:rPr>
        <w:t>Relativos à Regularidade Fiscal e Trabalhista:</w:t>
      </w:r>
    </w:p>
    <w:p w:rsidR="003E4494" w:rsidRPr="00BF2529" w:rsidRDefault="003E4494" w:rsidP="007B32E5">
      <w:pPr>
        <w:numPr>
          <w:ilvl w:val="0"/>
          <w:numId w:val="3"/>
        </w:numPr>
        <w:spacing w:after="120"/>
        <w:jc w:val="both"/>
        <w:rPr>
          <w:rFonts w:asciiTheme="minorHAnsi" w:hAnsiTheme="minorHAnsi" w:cs="Calibri"/>
          <w:sz w:val="22"/>
          <w:szCs w:val="22"/>
        </w:rPr>
      </w:pPr>
      <w:r w:rsidRPr="00BF2529">
        <w:rPr>
          <w:rFonts w:asciiTheme="minorHAnsi" w:hAnsiTheme="minorHAnsi" w:cs="Calibri"/>
          <w:sz w:val="22"/>
          <w:szCs w:val="22"/>
        </w:rPr>
        <w:t>Prova de inscrição no Cadastro Nacional de Pessoas Jurídicas;</w:t>
      </w:r>
    </w:p>
    <w:p w:rsidR="003E4494" w:rsidRPr="00BF2529" w:rsidRDefault="003E4494" w:rsidP="007B32E5">
      <w:pPr>
        <w:numPr>
          <w:ilvl w:val="0"/>
          <w:numId w:val="3"/>
        </w:numPr>
        <w:spacing w:after="120"/>
        <w:jc w:val="both"/>
        <w:rPr>
          <w:rFonts w:asciiTheme="minorHAnsi" w:hAnsiTheme="minorHAnsi" w:cs="Calibri"/>
          <w:sz w:val="22"/>
          <w:szCs w:val="22"/>
        </w:rPr>
      </w:pPr>
      <w:r w:rsidRPr="00BF2529">
        <w:rPr>
          <w:rFonts w:asciiTheme="minorHAnsi" w:hAnsiTheme="minorHAnsi"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B7F36" w:rsidRPr="00BF2529" w:rsidRDefault="000B7F36" w:rsidP="007B32E5">
      <w:pPr>
        <w:numPr>
          <w:ilvl w:val="0"/>
          <w:numId w:val="3"/>
        </w:numPr>
        <w:spacing w:after="120"/>
        <w:jc w:val="both"/>
        <w:rPr>
          <w:rFonts w:asciiTheme="minorHAnsi" w:hAnsiTheme="minorHAnsi" w:cs="Calibri"/>
          <w:sz w:val="22"/>
          <w:szCs w:val="22"/>
        </w:rPr>
      </w:pPr>
      <w:r w:rsidRPr="00BF2529">
        <w:rPr>
          <w:rFonts w:asciiTheme="minorHAnsi" w:hAnsiTheme="minorHAnsi" w:cs="Calibri"/>
          <w:sz w:val="22"/>
          <w:szCs w:val="22"/>
        </w:rPr>
        <w:t>Prova de regularidade para com a Fazenda Estadual, pertinente ao seu ramo de atividade e compatível com o objeto contratual;</w:t>
      </w:r>
    </w:p>
    <w:p w:rsidR="003E4494" w:rsidRPr="00BF2529" w:rsidRDefault="003E4494" w:rsidP="007B32E5">
      <w:pPr>
        <w:numPr>
          <w:ilvl w:val="0"/>
          <w:numId w:val="3"/>
        </w:numPr>
        <w:spacing w:after="120"/>
        <w:jc w:val="both"/>
        <w:rPr>
          <w:rFonts w:asciiTheme="minorHAnsi" w:hAnsiTheme="minorHAnsi" w:cs="Calibri"/>
          <w:sz w:val="22"/>
          <w:szCs w:val="22"/>
        </w:rPr>
      </w:pPr>
      <w:r w:rsidRPr="00BF2529">
        <w:rPr>
          <w:rFonts w:asciiTheme="minorHAnsi" w:hAnsiTheme="minorHAnsi" w:cs="Calibri"/>
          <w:sz w:val="22"/>
          <w:szCs w:val="22"/>
        </w:rPr>
        <w:t>Prova de regularidade para com a Fazenda Municipal, do domicílio ou sede do licitante, pertinente ao seu ramo de atividade e compatível com o objeto contratual;</w:t>
      </w:r>
    </w:p>
    <w:p w:rsidR="003E4494" w:rsidRPr="00BF2529" w:rsidRDefault="003E4494" w:rsidP="007B32E5">
      <w:pPr>
        <w:numPr>
          <w:ilvl w:val="0"/>
          <w:numId w:val="3"/>
        </w:numPr>
        <w:spacing w:after="120"/>
        <w:jc w:val="both"/>
        <w:rPr>
          <w:rFonts w:asciiTheme="minorHAnsi" w:hAnsiTheme="minorHAnsi" w:cs="Calibri"/>
          <w:sz w:val="22"/>
          <w:szCs w:val="22"/>
        </w:rPr>
      </w:pPr>
      <w:r w:rsidRPr="00BF2529">
        <w:rPr>
          <w:rFonts w:asciiTheme="minorHAnsi" w:hAnsiTheme="minorHAnsi" w:cs="Calibri"/>
          <w:sz w:val="22"/>
          <w:szCs w:val="22"/>
        </w:rPr>
        <w:t>Prova de regularidade relativa ao Fundo de Garantia do Tempo de Serviço (FGTS), mediante Certificado de Regularidade do FGTS</w:t>
      </w:r>
      <w:r w:rsidRPr="00BF2529">
        <w:rPr>
          <w:rFonts w:asciiTheme="minorHAnsi" w:hAnsiTheme="minorHAnsi" w:cs="Calibri"/>
          <w:bCs/>
          <w:sz w:val="22"/>
          <w:szCs w:val="22"/>
        </w:rPr>
        <w:t>;</w:t>
      </w:r>
    </w:p>
    <w:p w:rsidR="003E4494" w:rsidRPr="00BF2529" w:rsidRDefault="003E4494" w:rsidP="007B32E5">
      <w:pPr>
        <w:numPr>
          <w:ilvl w:val="0"/>
          <w:numId w:val="3"/>
        </w:numPr>
        <w:spacing w:after="120"/>
        <w:jc w:val="both"/>
        <w:rPr>
          <w:rFonts w:asciiTheme="minorHAnsi" w:hAnsiTheme="minorHAnsi" w:cs="Calibri"/>
          <w:sz w:val="22"/>
          <w:szCs w:val="22"/>
        </w:rPr>
      </w:pPr>
      <w:r w:rsidRPr="00BF2529">
        <w:rPr>
          <w:rFonts w:asciiTheme="minorHAnsi" w:hAnsiTheme="minorHAnsi" w:cs="Calibri"/>
          <w:sz w:val="22"/>
          <w:szCs w:val="22"/>
        </w:rPr>
        <w:t>Prova de inexistência de débitos inadimplidos perante a Justiça do Trabalho, mediante Certidão Negativa de Débitos Trabalhistas (CNDT), ou certidão positiva com efeitos de negativa.</w:t>
      </w:r>
    </w:p>
    <w:p w:rsidR="003E4494" w:rsidRPr="00BF2529" w:rsidRDefault="003E4494" w:rsidP="00BF58E1">
      <w:pPr>
        <w:numPr>
          <w:ilvl w:val="2"/>
          <w:numId w:val="12"/>
        </w:numPr>
        <w:tabs>
          <w:tab w:val="left" w:pos="1418"/>
        </w:tabs>
        <w:spacing w:after="120"/>
        <w:jc w:val="both"/>
        <w:rPr>
          <w:rFonts w:asciiTheme="minorHAnsi" w:hAnsiTheme="minorHAnsi" w:cs="Calibri"/>
          <w:sz w:val="22"/>
          <w:szCs w:val="22"/>
          <w:u w:val="single"/>
        </w:rPr>
      </w:pPr>
      <w:r w:rsidRPr="00BF2529">
        <w:rPr>
          <w:rFonts w:asciiTheme="minorHAnsi" w:hAnsiTheme="minorHAnsi" w:cs="Calibri"/>
          <w:sz w:val="22"/>
          <w:szCs w:val="22"/>
          <w:u w:val="single"/>
        </w:rPr>
        <w:t>Relativos à Qualificação Econômico-Financeira:</w:t>
      </w:r>
    </w:p>
    <w:p w:rsidR="003E4494" w:rsidRPr="00BF2529" w:rsidRDefault="003E4494" w:rsidP="007B32E5">
      <w:pPr>
        <w:numPr>
          <w:ilvl w:val="0"/>
          <w:numId w:val="4"/>
        </w:numPr>
        <w:spacing w:after="120"/>
        <w:ind w:left="1134"/>
        <w:jc w:val="both"/>
        <w:rPr>
          <w:rFonts w:asciiTheme="minorHAnsi" w:hAnsiTheme="minorHAnsi" w:cs="Calibri"/>
          <w:sz w:val="22"/>
          <w:szCs w:val="22"/>
        </w:rPr>
      </w:pPr>
      <w:r w:rsidRPr="00BF2529">
        <w:rPr>
          <w:rFonts w:asciiTheme="minorHAnsi" w:hAnsiTheme="minorHAns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341BC1" w:rsidRPr="00BF2529">
        <w:rPr>
          <w:rFonts w:asciiTheme="minorHAnsi" w:hAnsiTheme="minorHAnsi" w:cs="Calibri"/>
          <w:b/>
          <w:sz w:val="22"/>
          <w:szCs w:val="22"/>
        </w:rPr>
        <w:t>9</w:t>
      </w:r>
      <w:r w:rsidRPr="00BF2529">
        <w:rPr>
          <w:rFonts w:asciiTheme="minorHAnsi" w:hAnsiTheme="minorHAnsi" w:cs="Calibri"/>
          <w:b/>
          <w:sz w:val="22"/>
          <w:szCs w:val="22"/>
        </w:rPr>
        <w:t>0 (</w:t>
      </w:r>
      <w:r w:rsidR="00341BC1" w:rsidRPr="00BF2529">
        <w:rPr>
          <w:rFonts w:asciiTheme="minorHAnsi" w:hAnsiTheme="minorHAnsi" w:cs="Calibri"/>
          <w:b/>
          <w:sz w:val="22"/>
          <w:szCs w:val="22"/>
        </w:rPr>
        <w:t>noventa</w:t>
      </w:r>
      <w:r w:rsidRPr="00BF2529">
        <w:rPr>
          <w:rFonts w:asciiTheme="minorHAnsi" w:hAnsiTheme="minorHAnsi" w:cs="Calibri"/>
          <w:b/>
          <w:sz w:val="22"/>
          <w:szCs w:val="22"/>
        </w:rPr>
        <w:t>) dias</w:t>
      </w:r>
      <w:r w:rsidRPr="00BF2529">
        <w:rPr>
          <w:rFonts w:asciiTheme="minorHAnsi" w:hAnsiTheme="minorHAnsi" w:cs="Calibri"/>
          <w:sz w:val="22"/>
          <w:szCs w:val="22"/>
        </w:rPr>
        <w:t xml:space="preserve"> contados da data da sua apresentação;</w:t>
      </w:r>
    </w:p>
    <w:p w:rsidR="003A464F" w:rsidRPr="00BF2529" w:rsidRDefault="003A464F" w:rsidP="00C234FE">
      <w:pPr>
        <w:pStyle w:val="SemEspaamento"/>
        <w:rPr>
          <w:shd w:val="clear" w:color="auto" w:fill="FFFFFF"/>
        </w:rPr>
      </w:pPr>
    </w:p>
    <w:p w:rsidR="003E4494" w:rsidRPr="00BF2529" w:rsidRDefault="00C50C06" w:rsidP="00923E05">
      <w:pPr>
        <w:pStyle w:val="PargrafodaLista"/>
        <w:numPr>
          <w:ilvl w:val="2"/>
          <w:numId w:val="12"/>
        </w:numPr>
        <w:tabs>
          <w:tab w:val="left" w:pos="1418"/>
        </w:tabs>
        <w:suppressAutoHyphens/>
        <w:spacing w:after="120"/>
        <w:jc w:val="both"/>
        <w:rPr>
          <w:rFonts w:asciiTheme="minorHAnsi" w:hAnsiTheme="minorHAnsi" w:cs="Calibri"/>
          <w:sz w:val="22"/>
          <w:szCs w:val="22"/>
          <w:u w:val="single"/>
        </w:rPr>
      </w:pPr>
      <w:r w:rsidRPr="00BF2529">
        <w:rPr>
          <w:rFonts w:asciiTheme="minorHAnsi" w:hAnsiTheme="minorHAnsi" w:cs="Calibri"/>
          <w:sz w:val="22"/>
          <w:szCs w:val="22"/>
          <w:u w:val="single"/>
        </w:rPr>
        <w:t>D</w:t>
      </w:r>
      <w:r w:rsidR="003E4494" w:rsidRPr="00BF2529">
        <w:rPr>
          <w:rFonts w:asciiTheme="minorHAnsi" w:hAnsiTheme="minorHAnsi" w:cs="Calibri"/>
          <w:sz w:val="22"/>
          <w:szCs w:val="22"/>
          <w:u w:val="single"/>
        </w:rPr>
        <w:t>ocumentos Complementares:</w:t>
      </w:r>
    </w:p>
    <w:p w:rsidR="003E4494" w:rsidRPr="00BF2529" w:rsidRDefault="003E4494" w:rsidP="007B32E5">
      <w:pPr>
        <w:numPr>
          <w:ilvl w:val="0"/>
          <w:numId w:val="5"/>
        </w:numPr>
        <w:spacing w:after="120"/>
        <w:jc w:val="both"/>
        <w:rPr>
          <w:rFonts w:asciiTheme="minorHAnsi" w:hAnsiTheme="minorHAnsi" w:cs="Calibri"/>
          <w:sz w:val="22"/>
          <w:szCs w:val="22"/>
        </w:rPr>
      </w:pPr>
      <w:r w:rsidRPr="00BF2529">
        <w:rPr>
          <w:rFonts w:asciiTheme="minorHAnsi" w:hAnsiTheme="minorHAnsi" w:cs="Calibri"/>
          <w:sz w:val="22"/>
          <w:szCs w:val="22"/>
        </w:rPr>
        <w:t>Declaração, sob as penalidades cabíveis, da inexistência de fatos supervenientes impeditivos para a sua habilitação neste certame, conforme modelo anexo a este Edital;</w:t>
      </w:r>
    </w:p>
    <w:p w:rsidR="003E4494" w:rsidRPr="00BF2529" w:rsidRDefault="003E4494" w:rsidP="007B32E5">
      <w:pPr>
        <w:numPr>
          <w:ilvl w:val="0"/>
          <w:numId w:val="5"/>
        </w:numPr>
        <w:spacing w:after="120"/>
        <w:jc w:val="both"/>
        <w:rPr>
          <w:rFonts w:asciiTheme="minorHAnsi" w:hAnsiTheme="minorHAnsi" w:cs="Calibri"/>
          <w:sz w:val="22"/>
          <w:szCs w:val="22"/>
        </w:rPr>
      </w:pPr>
      <w:r w:rsidRPr="00BF2529">
        <w:rPr>
          <w:rFonts w:asciiTheme="minorHAnsi" w:hAnsiTheme="minorHAnsi" w:cs="Calibri"/>
          <w:sz w:val="22"/>
          <w:szCs w:val="22"/>
        </w:rPr>
        <w:t>Declaração de que a empresa não utiliza mão de obra direta ou indireta de menores, conforme Lei nº 9.854, de 1999, regulamentada pelo Decreto nº 4.358, de 2002, conforme modelo anexo a este Edital.</w:t>
      </w:r>
    </w:p>
    <w:p w:rsidR="003E4494" w:rsidRPr="00BF2529" w:rsidRDefault="003E4494" w:rsidP="00923E05">
      <w:pPr>
        <w:pStyle w:val="PargrafodaLista"/>
        <w:numPr>
          <w:ilvl w:val="3"/>
          <w:numId w:val="12"/>
        </w:numPr>
        <w:suppressAutoHyphens/>
        <w:spacing w:after="120"/>
        <w:jc w:val="both"/>
        <w:rPr>
          <w:rFonts w:asciiTheme="minorHAnsi" w:hAnsiTheme="minorHAnsi"/>
          <w:sz w:val="22"/>
          <w:szCs w:val="22"/>
        </w:rPr>
      </w:pPr>
      <w:r w:rsidRPr="00BF2529">
        <w:rPr>
          <w:rFonts w:asciiTheme="minorHAnsi" w:hAnsiTheme="minorHAnsi"/>
          <w:sz w:val="22"/>
          <w:szCs w:val="22"/>
        </w:rPr>
        <w:t>O licitante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3E4494" w:rsidRPr="00BF2529" w:rsidRDefault="003E4494" w:rsidP="00923E05">
      <w:pPr>
        <w:numPr>
          <w:ilvl w:val="3"/>
          <w:numId w:val="12"/>
        </w:numPr>
        <w:suppressAutoHyphens/>
        <w:spacing w:after="120"/>
        <w:jc w:val="both"/>
        <w:rPr>
          <w:rFonts w:asciiTheme="minorHAnsi" w:hAnsiTheme="minorHAnsi"/>
          <w:sz w:val="22"/>
          <w:szCs w:val="22"/>
        </w:rPr>
      </w:pPr>
      <w:r w:rsidRPr="00BF2529">
        <w:rPr>
          <w:rFonts w:asciiTheme="minorHAnsi" w:hAnsiTheme="minorHAnsi"/>
          <w:sz w:val="22"/>
          <w:szCs w:val="22"/>
        </w:rPr>
        <w:t>A verificação se dará mediante consulta no cadastro de prestadores de serviços do Município, realizada pelo Pregoeiro, devendo o resultado ser impresso e anexado ao processo.</w:t>
      </w:r>
    </w:p>
    <w:p w:rsidR="003E4494" w:rsidRPr="00BF2529" w:rsidRDefault="003E4494" w:rsidP="00923E05">
      <w:pPr>
        <w:numPr>
          <w:ilvl w:val="2"/>
          <w:numId w:val="12"/>
        </w:numPr>
        <w:suppressAutoHyphens/>
        <w:spacing w:after="120"/>
        <w:jc w:val="both"/>
        <w:rPr>
          <w:rFonts w:asciiTheme="minorHAnsi" w:hAnsiTheme="minorHAnsi"/>
          <w:sz w:val="22"/>
          <w:szCs w:val="22"/>
        </w:rPr>
      </w:pPr>
      <w:r w:rsidRPr="00BF2529">
        <w:rPr>
          <w:rFonts w:asciiTheme="minorHAnsi" w:hAnsiTheme="minorHAnsi"/>
          <w:sz w:val="22"/>
          <w:szCs w:val="22"/>
        </w:rPr>
        <w:t>Na hipótese de algum documento que já conste do Cadastro de Prestadores de Serviços do Município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3E4494" w:rsidRPr="00BF2529" w:rsidRDefault="003E4494" w:rsidP="00923E05">
      <w:pPr>
        <w:numPr>
          <w:ilvl w:val="2"/>
          <w:numId w:val="12"/>
        </w:numPr>
        <w:suppressAutoHyphens/>
        <w:spacing w:after="120"/>
        <w:jc w:val="both"/>
        <w:rPr>
          <w:rFonts w:asciiTheme="minorHAnsi" w:hAnsiTheme="minorHAnsi"/>
          <w:sz w:val="22"/>
          <w:szCs w:val="22"/>
        </w:rPr>
      </w:pPr>
      <w:r w:rsidRPr="00BF2529">
        <w:rPr>
          <w:rFonts w:asciiTheme="minorHAnsi" w:hAnsiTheme="minorHAnsi"/>
          <w:sz w:val="22"/>
          <w:szCs w:val="22"/>
        </w:rPr>
        <w:lastRenderedPageBreak/>
        <w:t>O licitante obriga-se a declarar, sob as penalidades legais, a superveniência de fato impeditivo da habilitação.</w:t>
      </w:r>
    </w:p>
    <w:p w:rsidR="003E4494" w:rsidRPr="00BF2529" w:rsidRDefault="003E4494" w:rsidP="00923E05">
      <w:pPr>
        <w:numPr>
          <w:ilvl w:val="2"/>
          <w:numId w:val="12"/>
        </w:numPr>
        <w:tabs>
          <w:tab w:val="left" w:pos="851"/>
        </w:tabs>
        <w:spacing w:after="120"/>
        <w:jc w:val="both"/>
        <w:rPr>
          <w:rFonts w:asciiTheme="minorHAnsi" w:hAnsiTheme="minorHAnsi" w:cs="Calibri"/>
          <w:sz w:val="22"/>
          <w:szCs w:val="22"/>
        </w:rPr>
      </w:pPr>
      <w:r w:rsidRPr="00BF2529">
        <w:rPr>
          <w:rFonts w:asciiTheme="minorHAnsi" w:hAnsiTheme="minorHAnsi"/>
          <w:sz w:val="22"/>
          <w:szCs w:val="22"/>
        </w:rPr>
        <w:t>Será inabilitado o licitante que não comprovar sua habilitação, deixar de apresentar quaisquer dos documentos exigidos para a habilitação, ou apresentá-los em desacordo com o estabelecido neste</w:t>
      </w:r>
      <w:r w:rsidRPr="00BF2529">
        <w:rPr>
          <w:rFonts w:asciiTheme="minorHAnsi" w:hAnsiTheme="minorHAnsi" w:cs="Calibri"/>
          <w:sz w:val="22"/>
          <w:szCs w:val="22"/>
        </w:rPr>
        <w:t xml:space="preserve"> Edital, ressalvado o disposto quanto à comprovação da regularidade fiscal das microempresas e empresas de pequeno porte e cooperativas enquadradas no artigo 34 da Lei nº 11.488, de 2007.</w:t>
      </w:r>
    </w:p>
    <w:p w:rsidR="003E4494" w:rsidRPr="00BF2529" w:rsidRDefault="003E4494" w:rsidP="00923E05">
      <w:pPr>
        <w:numPr>
          <w:ilvl w:val="2"/>
          <w:numId w:val="12"/>
        </w:numPr>
        <w:tabs>
          <w:tab w:val="left" w:pos="1418"/>
        </w:tabs>
        <w:spacing w:after="120"/>
        <w:jc w:val="both"/>
        <w:rPr>
          <w:rFonts w:asciiTheme="minorHAnsi" w:hAnsiTheme="minorHAnsi" w:cs="Calibri"/>
          <w:sz w:val="22"/>
          <w:szCs w:val="22"/>
        </w:rPr>
      </w:pPr>
      <w:r w:rsidRPr="00BF2529">
        <w:rPr>
          <w:rFonts w:asciiTheme="minorHAnsi" w:hAnsiTheme="minorHAnsi" w:cs="Calibri"/>
          <w:sz w:val="22"/>
          <w:szCs w:val="22"/>
        </w:rPr>
        <w:t xml:space="preserve">No caso de inabilitação, o Pregoeiro retomará o procedimento a partir da fase de julgamento da proposta, examinando a proposta </w:t>
      </w:r>
      <w:r w:rsidR="0012484F" w:rsidRPr="00BF2529">
        <w:rPr>
          <w:rFonts w:asciiTheme="minorHAnsi" w:hAnsiTheme="minorHAnsi" w:cs="Calibri"/>
          <w:sz w:val="22"/>
          <w:szCs w:val="22"/>
        </w:rPr>
        <w:t>subseqüente</w:t>
      </w:r>
      <w:r w:rsidRPr="00BF2529">
        <w:rPr>
          <w:rFonts w:asciiTheme="minorHAnsi" w:hAnsiTheme="minorHAnsi" w:cs="Calibri"/>
          <w:sz w:val="22"/>
          <w:szCs w:val="22"/>
        </w:rPr>
        <w:t xml:space="preserve"> e, assim sucessivamente, na ordem de classificação.</w:t>
      </w:r>
    </w:p>
    <w:p w:rsidR="003E4494" w:rsidRPr="00BF2529" w:rsidRDefault="003E4494" w:rsidP="00923E05">
      <w:pPr>
        <w:numPr>
          <w:ilvl w:val="2"/>
          <w:numId w:val="12"/>
        </w:numPr>
        <w:tabs>
          <w:tab w:val="left" w:pos="851"/>
        </w:tabs>
        <w:spacing w:after="120"/>
        <w:jc w:val="both"/>
        <w:rPr>
          <w:rFonts w:asciiTheme="minorHAnsi" w:hAnsiTheme="minorHAnsi"/>
          <w:sz w:val="22"/>
          <w:szCs w:val="22"/>
        </w:rPr>
      </w:pPr>
      <w:r w:rsidRPr="00BF2529">
        <w:rPr>
          <w:rFonts w:asciiTheme="minorHAnsi" w:hAnsiTheme="minorHAnsi"/>
          <w:sz w:val="22"/>
          <w:szCs w:val="22"/>
        </w:rPr>
        <w:t>Para fins de habilitação, o Pregoeiro poderá obter certidões de órgãos ou entidades emissoras de certidões por sítios oficiais.</w:t>
      </w:r>
    </w:p>
    <w:p w:rsidR="003E4494" w:rsidRPr="00BF2529" w:rsidRDefault="003E4494" w:rsidP="00923E05">
      <w:pPr>
        <w:numPr>
          <w:ilvl w:val="2"/>
          <w:numId w:val="12"/>
        </w:numPr>
        <w:tabs>
          <w:tab w:val="left" w:pos="851"/>
        </w:tabs>
        <w:spacing w:after="120"/>
        <w:jc w:val="both"/>
        <w:rPr>
          <w:rFonts w:asciiTheme="minorHAnsi" w:hAnsiTheme="minorHAnsi"/>
          <w:sz w:val="22"/>
          <w:szCs w:val="22"/>
        </w:rPr>
      </w:pPr>
      <w:r w:rsidRPr="00BF2529">
        <w:rPr>
          <w:rFonts w:asciiTheme="minorHAnsi" w:hAnsiTheme="minorHAnsi"/>
          <w:sz w:val="22"/>
          <w:szCs w:val="22"/>
        </w:rPr>
        <w:t>Não serão aceitos documentos com indicação de CNPJ diferentes, salvo aqueles legalmente permitidos.</w:t>
      </w:r>
    </w:p>
    <w:p w:rsidR="003E4494" w:rsidRPr="00BF2529" w:rsidRDefault="003E4494" w:rsidP="00923E05">
      <w:pPr>
        <w:numPr>
          <w:ilvl w:val="2"/>
          <w:numId w:val="12"/>
        </w:numPr>
        <w:tabs>
          <w:tab w:val="left" w:pos="851"/>
        </w:tabs>
        <w:spacing w:after="120"/>
        <w:jc w:val="both"/>
        <w:rPr>
          <w:rFonts w:asciiTheme="minorHAnsi" w:hAnsiTheme="minorHAnsi"/>
          <w:sz w:val="22"/>
          <w:szCs w:val="22"/>
        </w:rPr>
      </w:pPr>
      <w:r w:rsidRPr="00BF2529">
        <w:rPr>
          <w:rFonts w:asciiTheme="minorHAnsi" w:hAnsiTheme="minorHAnsi"/>
          <w:sz w:val="22"/>
          <w:szCs w:val="22"/>
        </w:rPr>
        <w:t>Havendo necessidade de analisar minuciosamente os documentos exigidos, o Pregoeiro suspenderá a sessão, informando a nova data e horário para a continuidade da mesma.</w:t>
      </w:r>
    </w:p>
    <w:p w:rsidR="003E4494" w:rsidRPr="00BF2529" w:rsidRDefault="003E4494" w:rsidP="00923E05">
      <w:pPr>
        <w:numPr>
          <w:ilvl w:val="2"/>
          <w:numId w:val="12"/>
        </w:numPr>
        <w:tabs>
          <w:tab w:val="left" w:pos="851"/>
        </w:tabs>
        <w:spacing w:after="120"/>
        <w:jc w:val="both"/>
        <w:rPr>
          <w:rFonts w:asciiTheme="minorHAnsi" w:hAnsiTheme="minorHAnsi"/>
          <w:sz w:val="22"/>
          <w:szCs w:val="22"/>
        </w:rPr>
      </w:pPr>
      <w:r w:rsidRPr="00BF2529">
        <w:rPr>
          <w:rFonts w:asciiTheme="minorHAnsi" w:hAnsiTheme="minorHAns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3E4494" w:rsidRPr="00BF2529" w:rsidRDefault="003E4494" w:rsidP="00923E05">
      <w:pPr>
        <w:numPr>
          <w:ilvl w:val="2"/>
          <w:numId w:val="12"/>
        </w:numPr>
        <w:tabs>
          <w:tab w:val="left" w:pos="851"/>
        </w:tabs>
        <w:spacing w:after="120"/>
        <w:jc w:val="both"/>
        <w:rPr>
          <w:rFonts w:asciiTheme="minorHAnsi" w:hAnsiTheme="minorHAnsi"/>
          <w:sz w:val="22"/>
          <w:szCs w:val="22"/>
        </w:rPr>
      </w:pPr>
      <w:r w:rsidRPr="00BF2529">
        <w:rPr>
          <w:rFonts w:asciiTheme="minorHAnsi" w:hAnsiTheme="minorHAnsi"/>
          <w:sz w:val="22"/>
          <w:szCs w:val="22"/>
        </w:rPr>
        <w:t>Constatado o atendimento às exigências de habilitação fixadas no Edital, o licitante será declarado vencedor.</w:t>
      </w:r>
    </w:p>
    <w:p w:rsidR="003E4494" w:rsidRPr="00BF2529" w:rsidRDefault="003E4494" w:rsidP="00923E05">
      <w:pPr>
        <w:numPr>
          <w:ilvl w:val="2"/>
          <w:numId w:val="12"/>
        </w:numPr>
        <w:tabs>
          <w:tab w:val="left" w:pos="1560"/>
        </w:tabs>
        <w:spacing w:after="120"/>
        <w:jc w:val="both"/>
        <w:rPr>
          <w:rFonts w:asciiTheme="minorHAnsi" w:hAnsiTheme="minorHAnsi" w:cs="Calibri"/>
          <w:sz w:val="22"/>
          <w:szCs w:val="22"/>
        </w:rPr>
      </w:pPr>
      <w:r w:rsidRPr="00BF2529">
        <w:rPr>
          <w:rFonts w:asciiTheme="minorHAnsi" w:hAnsiTheme="minorHAnsi" w:cs="Calibri"/>
          <w:sz w:val="22"/>
          <w:szCs w:val="22"/>
        </w:rPr>
        <w:t>Caso o licitante seja microempresa ou empresa de pequeno porte, ou cooperativa enquadrada no artigo 34 da Lei nº 11.488, de 2007, havendo alguma restrição na comprovação de sua regularidade fiscal, ser-lhe-á assegurado o prazo de 0</w:t>
      </w:r>
      <w:r w:rsidR="00DA421D" w:rsidRPr="00BF2529">
        <w:rPr>
          <w:rFonts w:asciiTheme="minorHAnsi" w:hAnsiTheme="minorHAnsi" w:cs="Calibri"/>
          <w:sz w:val="22"/>
          <w:szCs w:val="22"/>
        </w:rPr>
        <w:t>5</w:t>
      </w:r>
      <w:r w:rsidRPr="00BF2529">
        <w:rPr>
          <w:rFonts w:asciiTheme="minorHAnsi" w:hAnsiTheme="minorHAnsi" w:cs="Calibri"/>
          <w:sz w:val="22"/>
          <w:szCs w:val="22"/>
        </w:rPr>
        <w:t xml:space="preserve"> (</w:t>
      </w:r>
      <w:r w:rsidR="00DA421D" w:rsidRPr="00BF2529">
        <w:rPr>
          <w:rFonts w:asciiTheme="minorHAnsi" w:hAnsiTheme="minorHAnsi" w:cs="Calibri"/>
          <w:sz w:val="22"/>
          <w:szCs w:val="22"/>
        </w:rPr>
        <w:t>cinco</w:t>
      </w:r>
      <w:r w:rsidRPr="00BF2529">
        <w:rPr>
          <w:rFonts w:asciiTheme="minorHAnsi" w:hAnsiTheme="minorHAns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3E4494" w:rsidRPr="00BF2529" w:rsidRDefault="003E4494" w:rsidP="00923E05">
      <w:pPr>
        <w:numPr>
          <w:ilvl w:val="3"/>
          <w:numId w:val="12"/>
        </w:numPr>
        <w:spacing w:after="120"/>
        <w:jc w:val="both"/>
        <w:rPr>
          <w:rFonts w:asciiTheme="minorHAnsi" w:hAnsiTheme="minorHAnsi" w:cs="Calibri"/>
          <w:sz w:val="22"/>
          <w:szCs w:val="22"/>
        </w:rPr>
      </w:pPr>
      <w:r w:rsidRPr="00BF2529">
        <w:rPr>
          <w:rFonts w:asciiTheme="minorHAnsi" w:hAnsiTheme="minorHAnsi" w:cs="Calibri"/>
          <w:sz w:val="22"/>
          <w:szCs w:val="22"/>
        </w:rPr>
        <w:t>Como condição para o deferimento do prazo de regularização, o Pregoeiro poderá consultar o Portal da Transparência do Governo Federal (</w:t>
      </w:r>
      <w:hyperlink r:id="rId11" w:history="1">
        <w:r w:rsidRPr="00BF2529">
          <w:rPr>
            <w:rStyle w:val="Hyperlink"/>
            <w:rFonts w:asciiTheme="minorHAnsi" w:hAnsiTheme="minorHAnsi" w:cs="Calibri"/>
            <w:color w:val="auto"/>
            <w:sz w:val="22"/>
            <w:szCs w:val="22"/>
          </w:rPr>
          <w:t>www.portaldatransparencia.gov.br</w:t>
        </w:r>
      </w:hyperlink>
      <w:r w:rsidRPr="00BF2529">
        <w:rPr>
          <w:rFonts w:asciiTheme="minorHAnsi" w:hAnsiTheme="minorHAnsi" w:cs="Calibri"/>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3E4494" w:rsidRPr="00BF2529" w:rsidRDefault="003E4494" w:rsidP="00923E05">
      <w:pPr>
        <w:numPr>
          <w:ilvl w:val="3"/>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12484F" w:rsidRPr="00BF2529">
        <w:rPr>
          <w:rFonts w:asciiTheme="minorHAnsi" w:hAnsiTheme="minorHAnsi" w:cs="Calibri"/>
          <w:sz w:val="22"/>
          <w:szCs w:val="22"/>
        </w:rPr>
        <w:t>conseqüente</w:t>
      </w:r>
      <w:r w:rsidRPr="00BF2529">
        <w:rPr>
          <w:rFonts w:asciiTheme="minorHAnsi" w:hAnsiTheme="minorHAnsi" w:cs="Calibri"/>
          <w:sz w:val="22"/>
          <w:szCs w:val="22"/>
        </w:rPr>
        <w:t xml:space="preserve"> inabilitação, sem prejuízo das penalidades incidentes.</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 declaração do vencedor de que trata este subitem acontecerá no momento imediatamente posterior à fase de habilitação, aguardando-se os prazos de regularização fiscal para a abertura da fase recursal.</w:t>
      </w:r>
    </w:p>
    <w:p w:rsidR="003E4494" w:rsidRPr="00BF2529" w:rsidRDefault="003E4494" w:rsidP="00923E05">
      <w:pPr>
        <w:numPr>
          <w:ilvl w:val="2"/>
          <w:numId w:val="12"/>
        </w:numPr>
        <w:jc w:val="both"/>
        <w:rPr>
          <w:rFonts w:asciiTheme="minorHAnsi" w:hAnsiTheme="minorHAnsi" w:cs="Calibri"/>
          <w:i/>
          <w:iCs/>
          <w:sz w:val="22"/>
          <w:szCs w:val="22"/>
          <w:shd w:val="clear" w:color="auto" w:fill="C0C0C0"/>
        </w:rPr>
      </w:pPr>
      <w:r w:rsidRPr="00BF2529">
        <w:rPr>
          <w:rFonts w:asciiTheme="minorHAnsi" w:hAnsiTheme="minorHAnsi" w:cs="Calibr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E4494" w:rsidRPr="00BF2529" w:rsidRDefault="003E4494" w:rsidP="007B32E5">
      <w:pPr>
        <w:jc w:val="both"/>
        <w:rPr>
          <w:rFonts w:asciiTheme="minorHAnsi" w:hAnsiTheme="minorHAnsi" w:cs="Calibri"/>
          <w:sz w:val="22"/>
          <w:szCs w:val="22"/>
        </w:rPr>
      </w:pPr>
    </w:p>
    <w:p w:rsidR="003E4494" w:rsidRPr="00BF2529" w:rsidRDefault="003E4494" w:rsidP="00923E05">
      <w:pPr>
        <w:pStyle w:val="Ttulo"/>
        <w:numPr>
          <w:ilvl w:val="0"/>
          <w:numId w:val="12"/>
        </w:numPr>
        <w:spacing w:after="120"/>
        <w:jc w:val="left"/>
        <w:rPr>
          <w:rStyle w:val="Forte"/>
          <w:rFonts w:asciiTheme="minorHAnsi" w:hAnsiTheme="minorHAnsi"/>
          <w:sz w:val="22"/>
          <w:szCs w:val="22"/>
        </w:rPr>
      </w:pPr>
      <w:r w:rsidRPr="00BF2529">
        <w:rPr>
          <w:rStyle w:val="Forte"/>
          <w:rFonts w:asciiTheme="minorHAnsi" w:hAnsiTheme="minorHAnsi"/>
          <w:sz w:val="22"/>
          <w:szCs w:val="22"/>
        </w:rPr>
        <w:lastRenderedPageBreak/>
        <w:t>DO ENCAMINHAMENTO DA PROPOSTA VENCEDORA</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A proposta final do licitante declarado vencedor deverá ser encaminhada no prazo de </w:t>
      </w:r>
      <w:r w:rsidRPr="00BF2529">
        <w:rPr>
          <w:rFonts w:asciiTheme="minorHAnsi" w:hAnsiTheme="minorHAnsi" w:cs="Calibri"/>
          <w:b/>
          <w:bCs/>
          <w:sz w:val="22"/>
          <w:szCs w:val="22"/>
        </w:rPr>
        <w:t>72 (setenta e duas) horas</w:t>
      </w:r>
      <w:r w:rsidRPr="00BF2529">
        <w:rPr>
          <w:rFonts w:asciiTheme="minorHAnsi" w:hAnsiTheme="minorHAnsi" w:cs="Calibri"/>
          <w:sz w:val="22"/>
          <w:szCs w:val="22"/>
        </w:rPr>
        <w:t>, a contar da solicitação do Pregoeiro.</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 proposta final deverá ser redigida em língua portuguesa, digitada, em uma via, sem emendas, rasuras, entrelinhas ou ressalvas, devendo a última folha ser assinada e as demais rubricadas pelo licitante ou seu representante legal.</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 proposta final deverá conter a indicação do banco, número da conta e agência do licitante vencedor, para fins de pagamento.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 proposta final deverá ser documentada nos autos e será levada em consideração no decorrer da execução do contrato e aplicação de eventual sanção à Contratada, se for o caso.</w:t>
      </w:r>
    </w:p>
    <w:p w:rsidR="003E4494" w:rsidRPr="00BF2529" w:rsidRDefault="003E4494" w:rsidP="00923E05">
      <w:pPr>
        <w:numPr>
          <w:ilvl w:val="2"/>
          <w:numId w:val="12"/>
        </w:numPr>
        <w:jc w:val="both"/>
        <w:rPr>
          <w:rFonts w:asciiTheme="minorHAnsi" w:hAnsiTheme="minorHAnsi" w:cs="Calibri"/>
          <w:sz w:val="22"/>
          <w:szCs w:val="22"/>
        </w:rPr>
      </w:pPr>
      <w:r w:rsidRPr="00BF2529">
        <w:rPr>
          <w:rFonts w:asciiTheme="minorHAnsi" w:hAnsiTheme="minorHAnsi" w:cs="Calibri"/>
          <w:sz w:val="22"/>
          <w:szCs w:val="22"/>
        </w:rPr>
        <w:t>Todas as especificações do objeto contidas na proposta, vinculam a Contratada.</w:t>
      </w:r>
    </w:p>
    <w:p w:rsidR="003E4494" w:rsidRPr="00BF2529" w:rsidRDefault="003E4494" w:rsidP="007B32E5">
      <w:pPr>
        <w:ind w:left="633"/>
        <w:jc w:val="both"/>
        <w:rPr>
          <w:rFonts w:asciiTheme="minorHAnsi" w:hAnsiTheme="minorHAnsi" w:cs="Calibri"/>
          <w:sz w:val="22"/>
          <w:szCs w:val="22"/>
        </w:rPr>
      </w:pPr>
    </w:p>
    <w:p w:rsidR="003E4494" w:rsidRPr="00BF2529" w:rsidRDefault="003E4494" w:rsidP="00923E05">
      <w:pPr>
        <w:pStyle w:val="Ttulo"/>
        <w:numPr>
          <w:ilvl w:val="0"/>
          <w:numId w:val="12"/>
        </w:numPr>
        <w:spacing w:after="120"/>
        <w:jc w:val="left"/>
        <w:rPr>
          <w:rStyle w:val="Forte"/>
          <w:rFonts w:asciiTheme="minorHAnsi" w:hAnsiTheme="minorHAnsi"/>
          <w:sz w:val="22"/>
          <w:szCs w:val="22"/>
        </w:rPr>
      </w:pPr>
      <w:r w:rsidRPr="00BF2529">
        <w:rPr>
          <w:rFonts w:asciiTheme="minorHAnsi" w:hAnsiTheme="minorHAnsi" w:cs="Calibri"/>
          <w:b w:val="0"/>
          <w:sz w:val="22"/>
          <w:szCs w:val="22"/>
        </w:rPr>
        <w:t xml:space="preserve"> </w:t>
      </w:r>
      <w:r w:rsidRPr="00BF2529">
        <w:rPr>
          <w:rStyle w:val="Forte"/>
          <w:rFonts w:asciiTheme="minorHAnsi" w:hAnsiTheme="minorHAnsi"/>
          <w:sz w:val="22"/>
          <w:szCs w:val="22"/>
        </w:rPr>
        <w:t>DOS RECURSOS</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A falta de manifestação </w:t>
      </w:r>
      <w:r w:rsidRPr="00BF2529">
        <w:rPr>
          <w:rFonts w:asciiTheme="minorHAnsi" w:hAnsiTheme="minorHAnsi" w:cs="Calibri"/>
          <w:b/>
          <w:sz w:val="22"/>
          <w:szCs w:val="22"/>
        </w:rPr>
        <w:t>imediata e motivada</w:t>
      </w:r>
      <w:r w:rsidRPr="00BF2529">
        <w:rPr>
          <w:rFonts w:asciiTheme="minorHAnsi" w:hAnsiTheme="minorHAnsi" w:cs="Calibri"/>
          <w:sz w:val="22"/>
          <w:szCs w:val="22"/>
        </w:rPr>
        <w:t xml:space="preserve"> do licitante quanto à intenção de recorrer importará a decadência desse direito.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Cabe ao Pregoeiro receber, examinar e decidir os recursos, encaminhando-os à autoridade competente quando mantiver sua decisão.</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 análise quanto ao recebimento ou não do recurso, pelo Pregoeiro, ficará adstrita à verificação da tempestividade e da existência de motivação da intenção de recorrer.</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O acolhimento de recurso, pelo Pregoeiro, ou pela autoridade competente, conforme o caso, importará invalidação apenas dos atos insuscetíveis de aproveitamento.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Não serão conhecidos os recursos cujas razões forem apresentadas fora dos prazos legais.</w:t>
      </w:r>
    </w:p>
    <w:p w:rsidR="003E4494" w:rsidRPr="00BF2529" w:rsidRDefault="003E4494" w:rsidP="00923E05">
      <w:pPr>
        <w:pStyle w:val="Ttulo"/>
        <w:numPr>
          <w:ilvl w:val="0"/>
          <w:numId w:val="12"/>
        </w:numPr>
        <w:spacing w:after="120"/>
        <w:jc w:val="left"/>
        <w:rPr>
          <w:rFonts w:asciiTheme="minorHAnsi" w:hAnsiTheme="minorHAnsi" w:cs="Calibri"/>
          <w:b w:val="0"/>
          <w:sz w:val="22"/>
          <w:szCs w:val="22"/>
        </w:rPr>
      </w:pPr>
      <w:r w:rsidRPr="00BF2529">
        <w:rPr>
          <w:rFonts w:asciiTheme="minorHAnsi" w:hAnsiTheme="minorHAnsi" w:cs="Calibri"/>
          <w:b w:val="0"/>
          <w:sz w:val="22"/>
          <w:szCs w:val="22"/>
        </w:rPr>
        <w:t xml:space="preserve"> </w:t>
      </w:r>
      <w:r w:rsidRPr="00BF2529">
        <w:rPr>
          <w:rStyle w:val="Forte"/>
          <w:rFonts w:asciiTheme="minorHAnsi" w:hAnsiTheme="minorHAnsi"/>
          <w:sz w:val="22"/>
          <w:szCs w:val="22"/>
        </w:rPr>
        <w:t>DA ADJUDICAÇÃO E HOMOLOGAÇÃO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O objeto da licitação será adjudicado ao licitante declarado vencedor, por ato do Pregoeiro, caso não haja interposição de recurso, ou pela autoridade competente, após a regular decisão dos recursos apresentados.</w:t>
      </w:r>
    </w:p>
    <w:p w:rsidR="003E4494" w:rsidRPr="00BF2529" w:rsidRDefault="003E4494" w:rsidP="00923E05">
      <w:pPr>
        <w:numPr>
          <w:ilvl w:val="1"/>
          <w:numId w:val="12"/>
        </w:numPr>
        <w:jc w:val="both"/>
        <w:rPr>
          <w:rFonts w:asciiTheme="minorHAnsi" w:hAnsiTheme="minorHAnsi" w:cs="Calibri"/>
          <w:sz w:val="22"/>
          <w:szCs w:val="22"/>
        </w:rPr>
      </w:pPr>
      <w:r w:rsidRPr="00BF2529">
        <w:rPr>
          <w:rFonts w:asciiTheme="minorHAnsi" w:hAnsiTheme="minorHAnsi" w:cs="Calibri"/>
          <w:sz w:val="22"/>
          <w:szCs w:val="22"/>
        </w:rPr>
        <w:t xml:space="preserve">Após a fase recursal, constatada a regularidade dos atos praticados, a autoridade competente homologará o procedimento licitatório. </w:t>
      </w:r>
    </w:p>
    <w:p w:rsidR="003E4494" w:rsidRPr="00BF2529" w:rsidRDefault="003E4494" w:rsidP="007B32E5">
      <w:pPr>
        <w:ind w:left="284"/>
        <w:jc w:val="both"/>
        <w:rPr>
          <w:rFonts w:asciiTheme="minorHAnsi" w:hAnsiTheme="minorHAnsi" w:cs="Calibri"/>
          <w:sz w:val="22"/>
          <w:szCs w:val="22"/>
        </w:rPr>
      </w:pPr>
    </w:p>
    <w:p w:rsidR="003E4494" w:rsidRPr="00BF2529" w:rsidRDefault="003E4494" w:rsidP="00923E05">
      <w:pPr>
        <w:pStyle w:val="Ttulo"/>
        <w:numPr>
          <w:ilvl w:val="0"/>
          <w:numId w:val="12"/>
        </w:numPr>
        <w:spacing w:after="120"/>
        <w:jc w:val="left"/>
        <w:rPr>
          <w:rFonts w:asciiTheme="minorHAnsi" w:hAnsiTheme="minorHAnsi" w:cs="Calibri"/>
          <w:b w:val="0"/>
          <w:sz w:val="22"/>
          <w:szCs w:val="22"/>
        </w:rPr>
      </w:pPr>
      <w:r w:rsidRPr="00BF2529">
        <w:rPr>
          <w:rFonts w:asciiTheme="minorHAnsi" w:hAnsiTheme="minorHAnsi" w:cs="Calibri"/>
          <w:b w:val="0"/>
          <w:sz w:val="22"/>
          <w:szCs w:val="22"/>
        </w:rPr>
        <w:t xml:space="preserve"> </w:t>
      </w:r>
      <w:r w:rsidRPr="00BF2529">
        <w:rPr>
          <w:rStyle w:val="Forte"/>
          <w:rFonts w:asciiTheme="minorHAnsi" w:hAnsiTheme="minorHAnsi"/>
          <w:sz w:val="22"/>
          <w:szCs w:val="22"/>
        </w:rPr>
        <w:t>DO CONTRATO OU NOTA DE EMPENHO OU INSTRUMENTO EQUIVALENTE</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lastRenderedPageBreak/>
        <w:t>O prazo previsto no subitem anterior poderá ser prorrogado, por igual período, por solicitação justificada da Adjudicatária e aceita pela Administração.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Antes da assinatura do Contrato ou da emissão da Nota de Empenho, a Contratante realizará consulta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 Contratada ficará obrigada a aceitar, nas mesmas condições contratuais, os acréscimos ou supressões que se fizerem necessários, até o limite de 25% (vinte e cinco por cento) do valor inicial atualizado do contrato.</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As supressões resultantes de acordo celebrado entre os contratantes poderão exceder o limite de 25% (vinte e cinco por cento).</w:t>
      </w:r>
    </w:p>
    <w:p w:rsidR="003E4494" w:rsidRPr="00BF2529" w:rsidRDefault="00804A7E"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Poderá haver </w:t>
      </w:r>
      <w:r w:rsidR="003E4494" w:rsidRPr="00BF2529">
        <w:rPr>
          <w:rFonts w:asciiTheme="minorHAnsi" w:hAnsiTheme="minorHAnsi" w:cs="Calibri"/>
          <w:sz w:val="22"/>
          <w:szCs w:val="22"/>
        </w:rPr>
        <w:t>a subcontratação</w:t>
      </w:r>
      <w:r w:rsidRPr="00BF2529">
        <w:rPr>
          <w:rFonts w:asciiTheme="minorHAnsi" w:hAnsiTheme="minorHAnsi" w:cs="Calibri"/>
          <w:sz w:val="22"/>
          <w:szCs w:val="22"/>
        </w:rPr>
        <w:t xml:space="preserve"> parcial</w:t>
      </w:r>
      <w:r w:rsidR="003E4494" w:rsidRPr="00BF2529">
        <w:rPr>
          <w:rFonts w:asciiTheme="minorHAnsi" w:hAnsiTheme="minorHAnsi" w:cs="Calibri"/>
          <w:sz w:val="22"/>
          <w:szCs w:val="22"/>
        </w:rPr>
        <w:t xml:space="preserve"> do objeto do contrato.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 Contratada deverá manter durante toda a execução da contratação, em compatibilidade com as obrigações assumidas, todas as condições de habilitação e qualificação exigidas na licitação.</w:t>
      </w:r>
    </w:p>
    <w:p w:rsidR="003E4494" w:rsidRPr="00BF2529" w:rsidRDefault="003E4494" w:rsidP="00923E05">
      <w:pPr>
        <w:numPr>
          <w:ilvl w:val="1"/>
          <w:numId w:val="12"/>
        </w:numPr>
        <w:jc w:val="both"/>
        <w:rPr>
          <w:rFonts w:asciiTheme="minorHAnsi" w:hAnsiTheme="minorHAnsi" w:cs="Calibri"/>
          <w:sz w:val="22"/>
          <w:szCs w:val="22"/>
        </w:rPr>
      </w:pPr>
      <w:r w:rsidRPr="00BF2529">
        <w:rPr>
          <w:rFonts w:asciiTheme="minorHAnsi" w:hAnsiTheme="minorHAns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3E4494" w:rsidRPr="00BF2529" w:rsidRDefault="003E4494" w:rsidP="007B32E5">
      <w:pPr>
        <w:jc w:val="both"/>
        <w:rPr>
          <w:rFonts w:asciiTheme="minorHAnsi" w:hAnsiTheme="minorHAnsi" w:cs="Calibri"/>
          <w:sz w:val="22"/>
          <w:szCs w:val="22"/>
        </w:rPr>
      </w:pPr>
    </w:p>
    <w:p w:rsidR="003E4494" w:rsidRPr="00BF2529" w:rsidRDefault="003E4494" w:rsidP="00923E05">
      <w:pPr>
        <w:numPr>
          <w:ilvl w:val="0"/>
          <w:numId w:val="12"/>
        </w:numPr>
        <w:tabs>
          <w:tab w:val="left" w:pos="284"/>
        </w:tabs>
        <w:spacing w:after="120"/>
        <w:jc w:val="both"/>
        <w:rPr>
          <w:rStyle w:val="Forte"/>
          <w:rFonts w:asciiTheme="minorHAnsi" w:hAnsiTheme="minorHAnsi"/>
          <w:sz w:val="22"/>
          <w:szCs w:val="22"/>
          <w:u w:val="single"/>
          <w:shd w:val="clear" w:color="auto" w:fill="B3B3B3"/>
        </w:rPr>
      </w:pPr>
      <w:r w:rsidRPr="00BF2529">
        <w:rPr>
          <w:rStyle w:val="Forte"/>
          <w:rFonts w:asciiTheme="minorHAnsi" w:hAnsiTheme="minorHAnsi"/>
          <w:sz w:val="22"/>
          <w:szCs w:val="22"/>
          <w:u w:val="single"/>
          <w:shd w:val="clear" w:color="auto" w:fill="B3B3B3"/>
        </w:rPr>
        <w:t>DAS OBRIGAÇÕES DA CONTRATANTE E DA CONTRATADA</w:t>
      </w:r>
    </w:p>
    <w:p w:rsidR="003E4494" w:rsidRPr="00BF2529" w:rsidRDefault="003E4494" w:rsidP="00923E05">
      <w:pPr>
        <w:numPr>
          <w:ilvl w:val="1"/>
          <w:numId w:val="12"/>
        </w:numPr>
        <w:jc w:val="both"/>
        <w:rPr>
          <w:rFonts w:asciiTheme="minorHAnsi" w:hAnsiTheme="minorHAnsi" w:cs="Calibri"/>
          <w:sz w:val="22"/>
          <w:szCs w:val="22"/>
        </w:rPr>
      </w:pPr>
      <w:r w:rsidRPr="00BF2529">
        <w:rPr>
          <w:rFonts w:asciiTheme="minorHAnsi" w:hAnsiTheme="minorHAnsi" w:cs="Calibri"/>
          <w:sz w:val="22"/>
          <w:szCs w:val="22"/>
        </w:rPr>
        <w:t>As obrigações da Contratante e da Contratada são as estabelecidas no Termo de Referência e na minuta do instrumento de Contrato, quando for o caso.</w:t>
      </w:r>
    </w:p>
    <w:p w:rsidR="003E4494" w:rsidRPr="00BF2529" w:rsidRDefault="003E4494" w:rsidP="007B32E5">
      <w:pPr>
        <w:jc w:val="both"/>
        <w:rPr>
          <w:rFonts w:asciiTheme="minorHAnsi" w:hAnsiTheme="minorHAnsi" w:cs="Calibri"/>
          <w:sz w:val="22"/>
          <w:szCs w:val="22"/>
        </w:rPr>
      </w:pPr>
    </w:p>
    <w:p w:rsidR="003E4494" w:rsidRPr="00BF2529" w:rsidRDefault="003E4494" w:rsidP="00923E05">
      <w:pPr>
        <w:numPr>
          <w:ilvl w:val="0"/>
          <w:numId w:val="12"/>
        </w:numPr>
        <w:tabs>
          <w:tab w:val="left" w:pos="284"/>
        </w:tabs>
        <w:spacing w:after="120"/>
        <w:jc w:val="both"/>
        <w:rPr>
          <w:rStyle w:val="Forte"/>
          <w:rFonts w:asciiTheme="minorHAnsi" w:hAnsiTheme="minorHAnsi"/>
          <w:sz w:val="22"/>
          <w:szCs w:val="22"/>
          <w:u w:val="single"/>
          <w:shd w:val="clear" w:color="auto" w:fill="B3B3B3"/>
        </w:rPr>
      </w:pPr>
      <w:r w:rsidRPr="00BF2529">
        <w:rPr>
          <w:rFonts w:asciiTheme="minorHAnsi" w:hAnsiTheme="minorHAnsi" w:cs="Calibri"/>
          <w:b/>
          <w:sz w:val="22"/>
          <w:szCs w:val="22"/>
        </w:rPr>
        <w:t xml:space="preserve"> </w:t>
      </w:r>
      <w:r w:rsidRPr="00BF2529">
        <w:rPr>
          <w:rStyle w:val="Forte"/>
          <w:rFonts w:asciiTheme="minorHAnsi" w:hAnsiTheme="minorHAnsi"/>
          <w:sz w:val="22"/>
          <w:szCs w:val="22"/>
          <w:u w:val="single"/>
          <w:shd w:val="clear" w:color="auto" w:fill="B3B3B3"/>
        </w:rPr>
        <w:t>DO RECEBIMENTO E CRITÉRIO DE ACEITAÇÃO DO OBJETO</w:t>
      </w:r>
    </w:p>
    <w:p w:rsidR="003E4494" w:rsidRDefault="003E4494" w:rsidP="00923E05">
      <w:pPr>
        <w:numPr>
          <w:ilvl w:val="1"/>
          <w:numId w:val="12"/>
        </w:numPr>
        <w:jc w:val="both"/>
        <w:rPr>
          <w:rFonts w:asciiTheme="minorHAnsi" w:hAnsiTheme="minorHAnsi" w:cs="Calibri"/>
          <w:sz w:val="22"/>
          <w:szCs w:val="22"/>
        </w:rPr>
      </w:pPr>
      <w:r w:rsidRPr="00BF2529">
        <w:rPr>
          <w:rFonts w:asciiTheme="minorHAnsi" w:hAnsiTheme="minorHAnsi" w:cs="Calibri"/>
          <w:sz w:val="22"/>
          <w:szCs w:val="22"/>
        </w:rPr>
        <w:t>Os critérios de recebimento e aceitação do objeto estão previstos no Termo de Referência e na minuta do instrumento de Contrato, quando for o caso.</w:t>
      </w:r>
    </w:p>
    <w:p w:rsidR="0012484F" w:rsidRPr="00BF2529" w:rsidRDefault="0012484F" w:rsidP="0012484F">
      <w:pPr>
        <w:ind w:left="360"/>
        <w:jc w:val="both"/>
        <w:rPr>
          <w:rFonts w:asciiTheme="minorHAnsi" w:hAnsiTheme="minorHAnsi" w:cs="Calibri"/>
          <w:sz w:val="22"/>
          <w:szCs w:val="22"/>
        </w:rPr>
      </w:pPr>
    </w:p>
    <w:p w:rsidR="003E4494" w:rsidRPr="00BF2529" w:rsidRDefault="003E4494" w:rsidP="00923E05">
      <w:pPr>
        <w:numPr>
          <w:ilvl w:val="0"/>
          <w:numId w:val="12"/>
        </w:numPr>
        <w:tabs>
          <w:tab w:val="left" w:pos="284"/>
        </w:tabs>
        <w:spacing w:after="120"/>
        <w:jc w:val="both"/>
        <w:rPr>
          <w:rStyle w:val="Forte"/>
          <w:rFonts w:asciiTheme="minorHAnsi" w:hAnsiTheme="minorHAnsi"/>
          <w:sz w:val="22"/>
          <w:szCs w:val="22"/>
          <w:u w:val="single"/>
          <w:shd w:val="clear" w:color="auto" w:fill="B3B3B3"/>
        </w:rPr>
      </w:pPr>
      <w:r w:rsidRPr="00BF2529">
        <w:rPr>
          <w:rFonts w:asciiTheme="minorHAnsi" w:hAnsiTheme="minorHAnsi" w:cs="Calibri"/>
          <w:b/>
          <w:sz w:val="22"/>
          <w:szCs w:val="22"/>
        </w:rPr>
        <w:t xml:space="preserve"> </w:t>
      </w:r>
      <w:r w:rsidRPr="00BF2529">
        <w:rPr>
          <w:rStyle w:val="Forte"/>
          <w:rFonts w:asciiTheme="minorHAnsi" w:hAnsiTheme="minorHAnsi"/>
          <w:sz w:val="22"/>
          <w:szCs w:val="22"/>
          <w:u w:val="single"/>
          <w:shd w:val="clear" w:color="auto" w:fill="B3B3B3"/>
        </w:rPr>
        <w:t>DO PAGAMENTO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O </w:t>
      </w:r>
      <w:r w:rsidR="00804A7E" w:rsidRPr="00BF2529">
        <w:rPr>
          <w:rFonts w:asciiTheme="minorHAnsi" w:hAnsiTheme="minorHAnsi" w:cs="Calibri"/>
          <w:sz w:val="22"/>
          <w:szCs w:val="22"/>
        </w:rPr>
        <w:t xml:space="preserve">pagamento será </w:t>
      </w:r>
      <w:r w:rsidR="004D2118" w:rsidRPr="00BF2529">
        <w:rPr>
          <w:rFonts w:asciiTheme="minorHAnsi" w:hAnsiTheme="minorHAnsi" w:cs="Calibri"/>
          <w:sz w:val="22"/>
          <w:szCs w:val="22"/>
        </w:rPr>
        <w:t>efetuado de acordo com o fornecimento</w:t>
      </w:r>
      <w:r w:rsidRPr="00BF2529">
        <w:rPr>
          <w:rFonts w:asciiTheme="minorHAnsi" w:hAnsiTheme="minorHAnsi" w:cs="Calibri"/>
          <w:sz w:val="22"/>
          <w:szCs w:val="22"/>
        </w:rPr>
        <w:t xml:space="preserve">, </w:t>
      </w:r>
      <w:r w:rsidR="005B5AB9" w:rsidRPr="00BF2529">
        <w:rPr>
          <w:rFonts w:asciiTheme="minorHAnsi" w:hAnsiTheme="minorHAnsi" w:cs="Calibri"/>
          <w:sz w:val="22"/>
          <w:szCs w:val="22"/>
        </w:rPr>
        <w:t>em até 15 dias após a</w:t>
      </w:r>
      <w:r w:rsidRPr="00BF2529">
        <w:rPr>
          <w:rFonts w:asciiTheme="minorHAnsi" w:hAnsiTheme="minorHAnsi" w:cs="Calibri"/>
          <w:sz w:val="22"/>
          <w:szCs w:val="22"/>
        </w:rPr>
        <w:t xml:space="preserve"> apresentação da Nota Fiscal/Fatura pela Contratada. </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O pagamento somente será efetuado após o “atesto”, pelo servidor competente, da Nota Fiscal/Fatura apresentada pela Contratada.</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O “atesto” fica condicionado à verificação da conformidade da Nota Fiscal/Fatura apresentada pela Contratada e do regular cumprimento das obrigações assumidas.</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Havendo erro na apresentação da Nota Fiscal/Fatura ou dos documentos pertinentes à contratação, ou, ainda, circunstância que impeça a liquidação da despesa, o pagamento ficará pendente até que a Contratada </w:t>
      </w:r>
      <w:r w:rsidRPr="00BF2529">
        <w:rPr>
          <w:rFonts w:asciiTheme="minorHAnsi" w:hAnsiTheme="minorHAnsi" w:cs="Calibri"/>
          <w:sz w:val="22"/>
          <w:szCs w:val="22"/>
        </w:rPr>
        <w:lastRenderedPageBreak/>
        <w:t>providencie as medidas saneadoras. Nesta hipótese, o prazo para pagamento iniciar-se-á após a comprovação da regularização da situação, não acarretando qualquer ônus para a Contratante.</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O pagamento será efetuado por meio de Ordem Bancária de Crédito, mediante depósito em conta-corrente, na agência e estabelecimento bancário indicado pela Contratada, ou por outro meio previsto na legislação vigente.</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Será considerada data do pagamento o dia em que constar como emitida a ordem bancária para pagamento.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 Contratante não se responsabilizará por qualquer despesa que venha a ser efetuada pela Contratada, que porventura não tenha sido acordada no contrato.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3E4494" w:rsidRPr="00BF2529" w:rsidTr="009F772E">
        <w:tc>
          <w:tcPr>
            <w:tcW w:w="0" w:type="auto"/>
          </w:tcPr>
          <w:p w:rsidR="003E4494" w:rsidRPr="00BF2529" w:rsidRDefault="003E4494" w:rsidP="007B32E5">
            <w:pPr>
              <w:jc w:val="both"/>
              <w:rPr>
                <w:rFonts w:asciiTheme="minorHAnsi" w:hAnsiTheme="minorHAnsi" w:cs="Calibri"/>
                <w:b/>
              </w:rPr>
            </w:pPr>
            <w:r w:rsidRPr="00BF2529">
              <w:rPr>
                <w:rFonts w:asciiTheme="minorHAnsi" w:hAnsiTheme="minorHAnsi" w:cs="Calibri"/>
                <w:b/>
                <w:sz w:val="22"/>
                <w:szCs w:val="22"/>
              </w:rPr>
              <w:t>EM = I x N x VP</w:t>
            </w:r>
          </w:p>
        </w:tc>
      </w:tr>
    </w:tbl>
    <w:p w:rsidR="003E4494" w:rsidRPr="00BF2529" w:rsidRDefault="003E4494" w:rsidP="007B32E5">
      <w:pPr>
        <w:spacing w:before="120" w:after="120"/>
        <w:ind w:left="1985"/>
        <w:jc w:val="both"/>
        <w:rPr>
          <w:rFonts w:asciiTheme="minorHAnsi" w:hAnsiTheme="minorHAnsi" w:cs="Calibri"/>
          <w:sz w:val="22"/>
          <w:szCs w:val="22"/>
        </w:rPr>
      </w:pPr>
      <w:r w:rsidRPr="00BF2529">
        <w:rPr>
          <w:rFonts w:asciiTheme="minorHAnsi" w:hAnsiTheme="minorHAnsi" w:cs="Calibri"/>
          <w:sz w:val="22"/>
          <w:szCs w:val="22"/>
        </w:rPr>
        <w:t>EM = Encargos Moratórios a serem acrescidos ao valor originariamente devido</w:t>
      </w:r>
    </w:p>
    <w:p w:rsidR="003E4494" w:rsidRPr="00BF2529" w:rsidRDefault="003E4494" w:rsidP="007B32E5">
      <w:pPr>
        <w:spacing w:before="120" w:after="120"/>
        <w:ind w:left="1985"/>
        <w:jc w:val="both"/>
        <w:rPr>
          <w:rFonts w:asciiTheme="minorHAnsi" w:hAnsiTheme="minorHAnsi" w:cs="Calibri"/>
          <w:sz w:val="22"/>
          <w:szCs w:val="22"/>
        </w:rPr>
      </w:pPr>
      <w:r w:rsidRPr="00BF2529">
        <w:rPr>
          <w:rFonts w:asciiTheme="minorHAnsi" w:hAnsiTheme="minorHAns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3E4494" w:rsidRPr="00BF2529" w:rsidTr="009F772E">
        <w:tc>
          <w:tcPr>
            <w:tcW w:w="0" w:type="auto"/>
            <w:vMerge w:val="restart"/>
            <w:tcBorders>
              <w:bottom w:val="single" w:sz="4" w:space="0" w:color="000000"/>
              <w:right w:val="nil"/>
            </w:tcBorders>
            <w:vAlign w:val="center"/>
          </w:tcPr>
          <w:p w:rsidR="003E4494" w:rsidRPr="00BF2529" w:rsidRDefault="003E4494" w:rsidP="007B32E5">
            <w:pPr>
              <w:jc w:val="center"/>
              <w:rPr>
                <w:rFonts w:asciiTheme="minorHAnsi" w:hAnsiTheme="minorHAnsi" w:cs="Calibri"/>
                <w:b/>
              </w:rPr>
            </w:pPr>
            <w:r w:rsidRPr="00BF2529">
              <w:rPr>
                <w:rFonts w:asciiTheme="minorHAnsi" w:hAnsiTheme="minorHAnsi" w:cs="Calibri"/>
                <w:b/>
                <w:sz w:val="22"/>
                <w:szCs w:val="22"/>
              </w:rPr>
              <w:t>I =</w:t>
            </w:r>
          </w:p>
        </w:tc>
        <w:tc>
          <w:tcPr>
            <w:tcW w:w="0" w:type="auto"/>
            <w:tcBorders>
              <w:left w:val="nil"/>
            </w:tcBorders>
            <w:vAlign w:val="center"/>
          </w:tcPr>
          <w:p w:rsidR="003E4494" w:rsidRPr="00BF2529" w:rsidRDefault="003E4494" w:rsidP="007B32E5">
            <w:pPr>
              <w:jc w:val="center"/>
              <w:rPr>
                <w:rFonts w:asciiTheme="minorHAnsi" w:hAnsiTheme="minorHAnsi" w:cs="Calibri"/>
                <w:b/>
              </w:rPr>
            </w:pPr>
            <w:r w:rsidRPr="00BF2529">
              <w:rPr>
                <w:rFonts w:asciiTheme="minorHAnsi" w:hAnsiTheme="minorHAnsi" w:cs="Calibri"/>
                <w:b/>
                <w:sz w:val="22"/>
                <w:szCs w:val="22"/>
              </w:rPr>
              <w:t>(6 / 100)</w:t>
            </w:r>
          </w:p>
        </w:tc>
      </w:tr>
      <w:tr w:rsidR="003E4494" w:rsidRPr="00BF2529" w:rsidTr="009F772E">
        <w:tc>
          <w:tcPr>
            <w:tcW w:w="0" w:type="auto"/>
            <w:vMerge/>
            <w:tcBorders>
              <w:top w:val="single" w:sz="4" w:space="0" w:color="000000"/>
              <w:bottom w:val="single" w:sz="4" w:space="0" w:color="000000"/>
              <w:right w:val="nil"/>
            </w:tcBorders>
          </w:tcPr>
          <w:p w:rsidR="003E4494" w:rsidRPr="00BF2529" w:rsidRDefault="003E4494" w:rsidP="007B32E5">
            <w:pPr>
              <w:spacing w:after="120"/>
              <w:jc w:val="both"/>
              <w:rPr>
                <w:rFonts w:asciiTheme="minorHAnsi" w:hAnsiTheme="minorHAnsi" w:cs="Calibri"/>
                <w:b/>
              </w:rPr>
            </w:pPr>
          </w:p>
        </w:tc>
        <w:tc>
          <w:tcPr>
            <w:tcW w:w="0" w:type="auto"/>
            <w:tcBorders>
              <w:left w:val="nil"/>
            </w:tcBorders>
            <w:vAlign w:val="center"/>
          </w:tcPr>
          <w:p w:rsidR="003E4494" w:rsidRPr="00BF2529" w:rsidRDefault="003E4494" w:rsidP="007B32E5">
            <w:pPr>
              <w:jc w:val="center"/>
              <w:rPr>
                <w:rFonts w:asciiTheme="minorHAnsi" w:hAnsiTheme="minorHAnsi" w:cs="Calibri"/>
                <w:b/>
              </w:rPr>
            </w:pPr>
            <w:r w:rsidRPr="00BF2529">
              <w:rPr>
                <w:rFonts w:asciiTheme="minorHAnsi" w:hAnsiTheme="minorHAnsi" w:cs="Calibri"/>
                <w:b/>
                <w:sz w:val="22"/>
                <w:szCs w:val="22"/>
              </w:rPr>
              <w:t>365</w:t>
            </w:r>
          </w:p>
        </w:tc>
      </w:tr>
    </w:tbl>
    <w:p w:rsidR="003E4494" w:rsidRPr="00BF2529" w:rsidRDefault="003E4494" w:rsidP="007B32E5">
      <w:pPr>
        <w:ind w:left="1985"/>
        <w:jc w:val="both"/>
        <w:rPr>
          <w:rFonts w:asciiTheme="minorHAnsi" w:hAnsiTheme="minorHAnsi" w:cs="Calibri"/>
          <w:sz w:val="22"/>
          <w:szCs w:val="22"/>
        </w:rPr>
      </w:pPr>
    </w:p>
    <w:p w:rsidR="003E4494" w:rsidRPr="00BF2529" w:rsidRDefault="003E4494" w:rsidP="007B32E5">
      <w:pPr>
        <w:spacing w:after="120"/>
        <w:ind w:left="1985"/>
        <w:jc w:val="both"/>
        <w:rPr>
          <w:rFonts w:asciiTheme="minorHAnsi" w:hAnsiTheme="minorHAnsi" w:cs="Calibri"/>
          <w:sz w:val="22"/>
          <w:szCs w:val="22"/>
        </w:rPr>
      </w:pPr>
      <w:r w:rsidRPr="00BF2529">
        <w:rPr>
          <w:rFonts w:asciiTheme="minorHAnsi" w:hAnsiTheme="minorHAnsi" w:cs="Calibri"/>
          <w:sz w:val="22"/>
          <w:szCs w:val="22"/>
        </w:rPr>
        <w:t>N = Número de dias entre a data limite prevista para o pagamento e a data do efetivo pagamento</w:t>
      </w:r>
    </w:p>
    <w:p w:rsidR="003E4494" w:rsidRDefault="003E4494" w:rsidP="007B32E5">
      <w:pPr>
        <w:ind w:left="1985"/>
        <w:jc w:val="both"/>
        <w:rPr>
          <w:rFonts w:asciiTheme="minorHAnsi" w:hAnsiTheme="minorHAnsi" w:cs="Calibri"/>
          <w:sz w:val="22"/>
          <w:szCs w:val="22"/>
        </w:rPr>
      </w:pPr>
      <w:r w:rsidRPr="00BF2529">
        <w:rPr>
          <w:rFonts w:asciiTheme="minorHAnsi" w:hAnsiTheme="minorHAnsi" w:cs="Calibri"/>
          <w:sz w:val="22"/>
          <w:szCs w:val="22"/>
        </w:rPr>
        <w:t>VP = Valor da Parcela em atraso</w:t>
      </w:r>
    </w:p>
    <w:p w:rsidR="0012484F" w:rsidRPr="00BF2529" w:rsidRDefault="0012484F" w:rsidP="007B32E5">
      <w:pPr>
        <w:ind w:left="1985"/>
        <w:jc w:val="both"/>
        <w:rPr>
          <w:rFonts w:asciiTheme="minorHAnsi" w:hAnsiTheme="minorHAnsi" w:cs="Calibri"/>
          <w:sz w:val="22"/>
          <w:szCs w:val="22"/>
        </w:rPr>
      </w:pPr>
    </w:p>
    <w:p w:rsidR="003E4494" w:rsidRPr="00BF2529" w:rsidRDefault="003E4494" w:rsidP="00923E05">
      <w:pPr>
        <w:numPr>
          <w:ilvl w:val="0"/>
          <w:numId w:val="12"/>
        </w:numPr>
        <w:tabs>
          <w:tab w:val="left" w:pos="284"/>
        </w:tabs>
        <w:spacing w:after="120"/>
        <w:jc w:val="both"/>
        <w:rPr>
          <w:rStyle w:val="Forte"/>
          <w:rFonts w:asciiTheme="minorHAnsi" w:hAnsiTheme="minorHAnsi"/>
          <w:sz w:val="22"/>
          <w:szCs w:val="22"/>
          <w:u w:val="single"/>
          <w:shd w:val="clear" w:color="auto" w:fill="B3B3B3"/>
        </w:rPr>
      </w:pPr>
      <w:r w:rsidRPr="00BF2529">
        <w:rPr>
          <w:rFonts w:asciiTheme="minorHAnsi" w:hAnsiTheme="minorHAnsi" w:cs="Calibri"/>
          <w:b/>
          <w:sz w:val="22"/>
          <w:szCs w:val="22"/>
        </w:rPr>
        <w:t xml:space="preserve"> </w:t>
      </w:r>
      <w:r w:rsidRPr="00BF2529">
        <w:rPr>
          <w:rStyle w:val="Forte"/>
          <w:rFonts w:asciiTheme="minorHAnsi" w:hAnsiTheme="minorHAnsi"/>
          <w:sz w:val="22"/>
          <w:szCs w:val="22"/>
          <w:u w:val="single"/>
          <w:shd w:val="clear" w:color="auto" w:fill="B3B3B3"/>
        </w:rPr>
        <w:t>DA DOTAÇÃO ORÇAMENTÁRIA</w:t>
      </w:r>
    </w:p>
    <w:p w:rsidR="003E4494" w:rsidRPr="00BF2529" w:rsidRDefault="003E4494" w:rsidP="00923E05">
      <w:pPr>
        <w:numPr>
          <w:ilvl w:val="1"/>
          <w:numId w:val="12"/>
        </w:numPr>
        <w:jc w:val="both"/>
        <w:rPr>
          <w:rFonts w:asciiTheme="minorHAnsi" w:hAnsiTheme="minorHAnsi" w:cs="Arial"/>
          <w:sz w:val="22"/>
          <w:szCs w:val="22"/>
        </w:rPr>
      </w:pPr>
      <w:r w:rsidRPr="00BF2529">
        <w:rPr>
          <w:rFonts w:asciiTheme="minorHAnsi" w:hAnsiTheme="minorHAnsi" w:cs="Calibri"/>
          <w:sz w:val="22"/>
          <w:szCs w:val="22"/>
        </w:rPr>
        <w:t>As despesas decorrentes da presente contratação correrão à conta de recursos específicos consignados no Orçamento do Município deste exercício, na dotação abaixo discriminada:</w:t>
      </w:r>
    </w:p>
    <w:p w:rsidR="003E4494" w:rsidRPr="00BF2529" w:rsidRDefault="003E4494" w:rsidP="007B32E5">
      <w:pPr>
        <w:ind w:left="284"/>
        <w:jc w:val="center"/>
        <w:rPr>
          <w:rFonts w:asciiTheme="minorHAnsi" w:hAnsiTheme="minorHAnsi" w:cs="Arial"/>
          <w:sz w:val="22"/>
          <w:szCs w:val="22"/>
        </w:rPr>
      </w:pPr>
    </w:p>
    <w:p w:rsidR="003E4494" w:rsidRPr="00BF2529" w:rsidRDefault="007423C7" w:rsidP="007423C7">
      <w:pPr>
        <w:jc w:val="center"/>
        <w:rPr>
          <w:rFonts w:asciiTheme="minorHAnsi" w:hAnsiTheme="minorHAnsi" w:cs="Arial"/>
          <w:b/>
          <w:sz w:val="22"/>
          <w:szCs w:val="22"/>
        </w:rPr>
      </w:pPr>
      <w:r>
        <w:rPr>
          <w:rFonts w:asciiTheme="minorHAnsi" w:hAnsiTheme="minorHAnsi" w:cs="Arial"/>
          <w:sz w:val="22"/>
          <w:szCs w:val="22"/>
        </w:rPr>
        <w:t>3.3.90.32.00.2.04.04.08.244.0290.2.0189 – Manut. Desp. Distribuição Cestas.</w:t>
      </w:r>
    </w:p>
    <w:p w:rsidR="003E4494" w:rsidRPr="00BF2529" w:rsidRDefault="003E4494" w:rsidP="007B32E5">
      <w:pPr>
        <w:jc w:val="center"/>
        <w:rPr>
          <w:rFonts w:asciiTheme="minorHAnsi" w:hAnsiTheme="minorHAnsi" w:cs="Calibri"/>
          <w:sz w:val="22"/>
          <w:szCs w:val="22"/>
        </w:rPr>
      </w:pPr>
    </w:p>
    <w:p w:rsidR="003E4494" w:rsidRPr="00BF2529" w:rsidRDefault="003E4494" w:rsidP="00923E05">
      <w:pPr>
        <w:numPr>
          <w:ilvl w:val="0"/>
          <w:numId w:val="12"/>
        </w:numPr>
        <w:tabs>
          <w:tab w:val="left" w:pos="284"/>
        </w:tabs>
        <w:spacing w:after="120"/>
        <w:jc w:val="both"/>
        <w:rPr>
          <w:rStyle w:val="Forte"/>
          <w:rFonts w:asciiTheme="minorHAnsi" w:hAnsiTheme="minorHAnsi"/>
          <w:sz w:val="22"/>
          <w:szCs w:val="22"/>
          <w:u w:val="single"/>
          <w:shd w:val="clear" w:color="auto" w:fill="B3B3B3"/>
        </w:rPr>
      </w:pPr>
      <w:r w:rsidRPr="00BF2529">
        <w:rPr>
          <w:rStyle w:val="Forte"/>
          <w:rFonts w:asciiTheme="minorHAnsi" w:hAnsiTheme="minorHAnsi"/>
          <w:sz w:val="22"/>
          <w:szCs w:val="22"/>
          <w:u w:val="single"/>
          <w:shd w:val="clear" w:color="auto" w:fill="B3B3B3"/>
        </w:rPr>
        <w:t>DAS INFRAÇÕES E DAS SANÇÕES ADMINISTRATIVAS</w:t>
      </w:r>
    </w:p>
    <w:p w:rsidR="003E4494" w:rsidRPr="00BF2529" w:rsidRDefault="003E4494" w:rsidP="00923E05">
      <w:pPr>
        <w:numPr>
          <w:ilvl w:val="1"/>
          <w:numId w:val="12"/>
        </w:numPr>
        <w:jc w:val="both"/>
        <w:rPr>
          <w:rFonts w:asciiTheme="minorHAnsi" w:hAnsiTheme="minorHAnsi" w:cs="Calibri"/>
          <w:sz w:val="22"/>
          <w:szCs w:val="22"/>
        </w:rPr>
      </w:pPr>
      <w:r w:rsidRPr="00BF2529">
        <w:rPr>
          <w:rFonts w:asciiTheme="minorHAnsi" w:hAnsiTheme="minorHAnsi" w:cs="Calibri"/>
          <w:sz w:val="22"/>
          <w:szCs w:val="22"/>
        </w:rPr>
        <w:t>As infrações e sanções administrativas são as estabelecidas no Termo de Referência e na minuta do instrumento de Contrato, quando for o caso.</w:t>
      </w:r>
    </w:p>
    <w:p w:rsidR="003E4494" w:rsidRPr="00BF2529" w:rsidRDefault="003E4494" w:rsidP="00923E05">
      <w:pPr>
        <w:numPr>
          <w:ilvl w:val="0"/>
          <w:numId w:val="12"/>
        </w:numPr>
        <w:tabs>
          <w:tab w:val="left" w:pos="284"/>
        </w:tabs>
        <w:spacing w:after="120"/>
        <w:jc w:val="both"/>
        <w:rPr>
          <w:rFonts w:asciiTheme="minorHAnsi" w:hAnsiTheme="minorHAnsi" w:cs="Calibri"/>
          <w:b/>
          <w:sz w:val="22"/>
          <w:szCs w:val="22"/>
        </w:rPr>
      </w:pPr>
      <w:r w:rsidRPr="00BF2529">
        <w:rPr>
          <w:rFonts w:asciiTheme="minorHAnsi" w:hAnsiTheme="minorHAnsi" w:cs="Calibri"/>
          <w:b/>
          <w:sz w:val="22"/>
          <w:szCs w:val="22"/>
        </w:rPr>
        <w:lastRenderedPageBreak/>
        <w:t xml:space="preserve"> </w:t>
      </w:r>
      <w:r w:rsidRPr="00BF2529">
        <w:rPr>
          <w:rStyle w:val="Forte"/>
          <w:rFonts w:asciiTheme="minorHAnsi" w:hAnsiTheme="minorHAnsi"/>
          <w:sz w:val="22"/>
          <w:szCs w:val="22"/>
          <w:u w:val="single"/>
          <w:shd w:val="clear" w:color="auto" w:fill="B3B3B3"/>
        </w:rPr>
        <w:t>DAS DISPOSIÇÕES GERAIS</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Até dois dias úteis antes da data fixada para a abertura da sessão pública, qualquer pessoa poderá solicitar esclarecimentos, providências ou impugnar o ato convocatório do pregão.</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Caberá ao Pregoeiro decidir sobre a petição no prazo de até vinte e quatro horas.</w:t>
      </w:r>
    </w:p>
    <w:p w:rsidR="003E4494" w:rsidRPr="00BF2529" w:rsidRDefault="003E4494" w:rsidP="00923E05">
      <w:pPr>
        <w:numPr>
          <w:ilvl w:val="2"/>
          <w:numId w:val="12"/>
        </w:numPr>
        <w:spacing w:after="120"/>
        <w:jc w:val="both"/>
        <w:rPr>
          <w:rFonts w:asciiTheme="minorHAnsi" w:hAnsiTheme="minorHAnsi" w:cs="Calibri"/>
          <w:sz w:val="22"/>
          <w:szCs w:val="22"/>
        </w:rPr>
      </w:pPr>
      <w:r w:rsidRPr="00BF2529">
        <w:rPr>
          <w:rFonts w:asciiTheme="minorHAnsi" w:hAnsiTheme="minorHAnsi" w:cs="Calibri"/>
          <w:sz w:val="22"/>
          <w:szCs w:val="22"/>
        </w:rPr>
        <w:t>Acolhida a impugnação contra o ato convocatório, será designada nova data para a realização do certame, observando-se as exigências quanto à divulgação das modificações no Edital.</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Não havendo expediente ou ocorrendo qualquer fato superveniente que impeça a realização do certame na data marcada, a sessão será automaticamente transferida para o primeiro dia útil </w:t>
      </w:r>
      <w:r w:rsidR="0012484F" w:rsidRPr="00BF2529">
        <w:rPr>
          <w:rFonts w:asciiTheme="minorHAnsi" w:hAnsiTheme="minorHAnsi" w:cs="Calibri"/>
          <w:sz w:val="22"/>
          <w:szCs w:val="22"/>
        </w:rPr>
        <w:t>subseqüente</w:t>
      </w:r>
      <w:r w:rsidRPr="00BF2529">
        <w:rPr>
          <w:rFonts w:asciiTheme="minorHAnsi" w:hAnsiTheme="minorHAnsi" w:cs="Calibri"/>
          <w:sz w:val="22"/>
          <w:szCs w:val="22"/>
        </w:rPr>
        <w:t>, no mesmo horário e local anteriormente estabelecido, desde que não haja comunicação do Pregoeiro em contrário.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 homologação do resultado desta licitação não implicará direito à contratação.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Na contagem dos prazos estabelecidos neste Edital e seus Anexos, excluir-se-á o dia do início e incluir-se-á o do vencimento. Só se iniciam e vencem os prazos em dias de expediente na Administração.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O desatendimento de exigências formais não essenciais não importará o afastamento do licitante, desde que seja possível o aproveitamento do ato, observados os princípios da isonomia e do interesse público.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Em caso de divergência entre disposição do Edital e das demais peças que compõem o processo, prevalece a previsão do Edital.</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 xml:space="preserve">O Edital e seus Anexos poderão ser lidos e/ou obtidos no Setor de Licitações, situado à Praça Paiva Duque, nº. 120, Centro, Santana do Garambéu/MG, nos dias úteis, no horário das </w:t>
      </w:r>
      <w:r w:rsidR="0020414F" w:rsidRPr="00BF2529">
        <w:rPr>
          <w:rFonts w:asciiTheme="minorHAnsi" w:hAnsiTheme="minorHAnsi" w:cs="Calibri"/>
          <w:sz w:val="22"/>
          <w:szCs w:val="22"/>
        </w:rPr>
        <w:t>0</w:t>
      </w:r>
      <w:r w:rsidRPr="00BF2529">
        <w:rPr>
          <w:rFonts w:asciiTheme="minorHAnsi" w:hAnsiTheme="minorHAnsi" w:cs="Calibri"/>
          <w:sz w:val="22"/>
          <w:szCs w:val="22"/>
        </w:rPr>
        <w:t>8:00 horas às 1</w:t>
      </w:r>
      <w:r w:rsidR="007D41A5">
        <w:rPr>
          <w:rFonts w:asciiTheme="minorHAnsi" w:hAnsiTheme="minorHAnsi" w:cs="Calibri"/>
          <w:sz w:val="22"/>
          <w:szCs w:val="22"/>
        </w:rPr>
        <w:t>6</w:t>
      </w:r>
      <w:r w:rsidRPr="00BF2529">
        <w:rPr>
          <w:rFonts w:asciiTheme="minorHAnsi" w:hAnsiTheme="minorHAnsi" w:cs="Calibri"/>
          <w:sz w:val="22"/>
          <w:szCs w:val="22"/>
        </w:rPr>
        <w:t xml:space="preserve">:00 horas ou por e-mail </w:t>
      </w:r>
      <w:hyperlink r:id="rId12" w:history="1">
        <w:r w:rsidRPr="00BF2529">
          <w:rPr>
            <w:rStyle w:val="Hyperlink"/>
            <w:rFonts w:asciiTheme="minorHAnsi" w:hAnsiTheme="minorHAnsi" w:cs="Calibri"/>
            <w:color w:val="auto"/>
            <w:sz w:val="22"/>
            <w:szCs w:val="22"/>
          </w:rPr>
          <w:t>licitacao@santanadogarambeu.mg.gov.br</w:t>
        </w:r>
      </w:hyperlink>
      <w:r w:rsidR="0020414F" w:rsidRPr="00BF2529">
        <w:rPr>
          <w:rStyle w:val="Hyperlink"/>
          <w:rFonts w:asciiTheme="minorHAnsi" w:hAnsiTheme="minorHAnsi" w:cs="Calibri"/>
          <w:color w:val="auto"/>
          <w:sz w:val="22"/>
          <w:szCs w:val="22"/>
        </w:rPr>
        <w:t>;</w:t>
      </w:r>
      <w:r w:rsidR="0020414F" w:rsidRPr="00BF2529">
        <w:rPr>
          <w:rStyle w:val="Hyperlink"/>
          <w:rFonts w:asciiTheme="minorHAnsi" w:hAnsiTheme="minorHAnsi" w:cs="Calibri"/>
          <w:color w:val="auto"/>
          <w:sz w:val="22"/>
          <w:szCs w:val="22"/>
          <w:u w:val="none"/>
        </w:rPr>
        <w:t xml:space="preserve"> </w:t>
      </w:r>
      <w:hyperlink r:id="rId13" w:history="1">
        <w:r w:rsidR="0020414F" w:rsidRPr="00BF2529">
          <w:rPr>
            <w:rStyle w:val="Hyperlink"/>
            <w:rFonts w:asciiTheme="minorHAnsi" w:hAnsiTheme="minorHAnsi" w:cs="Calibri"/>
            <w:color w:val="auto"/>
            <w:sz w:val="22"/>
            <w:szCs w:val="22"/>
          </w:rPr>
          <w:t>santanadogarambeu17@gmail.com</w:t>
        </w:r>
      </w:hyperlink>
      <w:r w:rsidR="0020414F" w:rsidRPr="00BF2529">
        <w:rPr>
          <w:rStyle w:val="Hyperlink"/>
          <w:rFonts w:asciiTheme="minorHAnsi" w:hAnsiTheme="minorHAnsi" w:cs="Calibri"/>
          <w:color w:val="auto"/>
          <w:sz w:val="22"/>
          <w:szCs w:val="22"/>
          <w:u w:val="none"/>
        </w:rPr>
        <w:t xml:space="preserve">. </w:t>
      </w:r>
      <w:r w:rsidRPr="00BF2529">
        <w:rPr>
          <w:rFonts w:asciiTheme="minorHAnsi" w:hAnsiTheme="minorHAnsi" w:cs="Calibri"/>
          <w:sz w:val="22"/>
          <w:szCs w:val="22"/>
        </w:rPr>
        <w:t xml:space="preserve">   </w:t>
      </w:r>
    </w:p>
    <w:p w:rsidR="003E4494" w:rsidRPr="00BF2529" w:rsidRDefault="003E4494" w:rsidP="00923E05">
      <w:pPr>
        <w:numPr>
          <w:ilvl w:val="2"/>
          <w:numId w:val="12"/>
        </w:numPr>
        <w:spacing w:after="120"/>
        <w:jc w:val="both"/>
        <w:rPr>
          <w:rFonts w:asciiTheme="minorHAnsi" w:hAnsiTheme="minorHAnsi"/>
          <w:sz w:val="22"/>
          <w:szCs w:val="22"/>
        </w:rPr>
      </w:pPr>
      <w:r w:rsidRPr="00BF2529">
        <w:rPr>
          <w:rFonts w:asciiTheme="minorHAnsi" w:hAnsiTheme="minorHAnsi"/>
          <w:sz w:val="22"/>
          <w:szCs w:val="22"/>
        </w:rPr>
        <w:t xml:space="preserve">O Edital também está disponibilizado, na íntegra, no endereço eletrônico </w:t>
      </w:r>
      <w:hyperlink r:id="rId14" w:history="1">
        <w:r w:rsidRPr="00BF2529">
          <w:rPr>
            <w:rStyle w:val="Hyperlink"/>
            <w:rFonts w:asciiTheme="minorHAnsi" w:hAnsiTheme="minorHAnsi"/>
            <w:b/>
            <w:bCs/>
            <w:color w:val="auto"/>
            <w:sz w:val="22"/>
            <w:szCs w:val="22"/>
          </w:rPr>
          <w:t>www.santanadogarambeu.mg.gov.br</w:t>
        </w:r>
      </w:hyperlink>
      <w:r w:rsidRPr="00BF2529">
        <w:rPr>
          <w:rFonts w:asciiTheme="minorHAnsi" w:hAnsiTheme="minorHAnsi"/>
          <w:sz w:val="22"/>
          <w:szCs w:val="22"/>
        </w:rPr>
        <w:t>.</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lastRenderedPageBreak/>
        <w:t xml:space="preserve">Os autos do processo administrativo permanecerão com vista franqueada aos interessados no Setor de Licitações, situado à Praça Paiva Duque, nº. 120, Centro, Santana do Garambéu/MG, nos dias úteis, no horário das </w:t>
      </w:r>
      <w:r w:rsidR="0020414F" w:rsidRPr="00BF2529">
        <w:rPr>
          <w:rFonts w:asciiTheme="minorHAnsi" w:hAnsiTheme="minorHAnsi" w:cs="Calibri"/>
          <w:sz w:val="22"/>
          <w:szCs w:val="22"/>
        </w:rPr>
        <w:t>0</w:t>
      </w:r>
      <w:r w:rsidRPr="00BF2529">
        <w:rPr>
          <w:rFonts w:asciiTheme="minorHAnsi" w:hAnsiTheme="minorHAnsi" w:cs="Calibri"/>
          <w:sz w:val="22"/>
          <w:szCs w:val="22"/>
        </w:rPr>
        <w:t>8:00 horas às 1</w:t>
      </w:r>
      <w:r w:rsidR="0012484F">
        <w:rPr>
          <w:rFonts w:asciiTheme="minorHAnsi" w:hAnsiTheme="minorHAnsi" w:cs="Calibri"/>
          <w:sz w:val="22"/>
          <w:szCs w:val="22"/>
        </w:rPr>
        <w:t>6</w:t>
      </w:r>
      <w:r w:rsidRPr="00BF2529">
        <w:rPr>
          <w:rFonts w:asciiTheme="minorHAnsi" w:hAnsiTheme="minorHAnsi" w:cs="Calibri"/>
          <w:sz w:val="22"/>
          <w:szCs w:val="22"/>
        </w:rPr>
        <w:t>:00 horas.</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Nos casos omissos aplicar-se-ão as disposições constantes da Lei nº 10.520, de 2002, do Decreto nº 3.555, de 2000, da Lei nº 8.078, de 1990 - Código de Defesa do Consumidor, da Lei Complementar nº 123, de 2006, e da Lei nº 8.666, de 1993, subsidiariamente.</w:t>
      </w:r>
    </w:p>
    <w:p w:rsidR="003E4494" w:rsidRPr="00BF2529" w:rsidRDefault="003E4494" w:rsidP="00923E05">
      <w:pPr>
        <w:numPr>
          <w:ilvl w:val="1"/>
          <w:numId w:val="12"/>
        </w:numPr>
        <w:spacing w:after="120"/>
        <w:jc w:val="both"/>
        <w:rPr>
          <w:rFonts w:asciiTheme="minorHAnsi" w:hAnsiTheme="minorHAnsi" w:cs="Calibri"/>
          <w:sz w:val="22"/>
          <w:szCs w:val="22"/>
        </w:rPr>
      </w:pPr>
      <w:r w:rsidRPr="00BF2529">
        <w:rPr>
          <w:rFonts w:asciiTheme="minorHAnsi" w:hAnsiTheme="minorHAnsi" w:cs="Calibri"/>
          <w:sz w:val="22"/>
          <w:szCs w:val="22"/>
        </w:rPr>
        <w:t>O foro para dirimir questões relativas ao presente Edital será o da Comarca de Barbacena, Estado de Minas Gerais, com exclusão de qualquer outro.</w:t>
      </w:r>
    </w:p>
    <w:p w:rsidR="003E4494" w:rsidRPr="00BF2529" w:rsidRDefault="001948AC" w:rsidP="007B32E5">
      <w:pPr>
        <w:spacing w:after="360"/>
        <w:jc w:val="center"/>
        <w:rPr>
          <w:rFonts w:asciiTheme="minorHAnsi" w:hAnsiTheme="minorHAnsi" w:cs="Calibri"/>
          <w:sz w:val="22"/>
          <w:szCs w:val="22"/>
        </w:rPr>
      </w:pPr>
      <w:r w:rsidRPr="00BF2529">
        <w:rPr>
          <w:rFonts w:asciiTheme="minorHAnsi" w:hAnsiTheme="minorHAnsi" w:cs="Calibri"/>
          <w:sz w:val="22"/>
          <w:szCs w:val="22"/>
        </w:rPr>
        <w:t xml:space="preserve">Município de </w:t>
      </w:r>
      <w:r w:rsidR="003E4494" w:rsidRPr="00BF2529">
        <w:rPr>
          <w:rFonts w:asciiTheme="minorHAnsi" w:hAnsiTheme="minorHAnsi" w:cs="Calibri"/>
          <w:sz w:val="22"/>
          <w:szCs w:val="22"/>
        </w:rPr>
        <w:t xml:space="preserve">Santana do Garambéu/MG, </w:t>
      </w:r>
      <w:r w:rsidR="00A576A4" w:rsidRPr="00BF2529">
        <w:rPr>
          <w:rFonts w:asciiTheme="minorHAnsi" w:hAnsiTheme="minorHAnsi" w:cs="Calibri"/>
          <w:sz w:val="22"/>
          <w:szCs w:val="22"/>
        </w:rPr>
        <w:t>13 de março</w:t>
      </w:r>
      <w:r w:rsidR="007D79F4" w:rsidRPr="00BF2529">
        <w:rPr>
          <w:rFonts w:asciiTheme="minorHAnsi" w:hAnsiTheme="minorHAnsi" w:cs="Calibri"/>
          <w:sz w:val="22"/>
          <w:szCs w:val="22"/>
        </w:rPr>
        <w:t xml:space="preserve"> de 2018</w:t>
      </w:r>
      <w:r w:rsidR="003E4494" w:rsidRPr="00BF2529">
        <w:rPr>
          <w:rFonts w:asciiTheme="minorHAnsi" w:hAnsiTheme="minorHAnsi" w:cs="Calibri"/>
          <w:sz w:val="22"/>
          <w:szCs w:val="22"/>
        </w:rPr>
        <w:t>.</w:t>
      </w:r>
    </w:p>
    <w:p w:rsidR="003E4494" w:rsidRPr="00BF2529" w:rsidRDefault="003E4494" w:rsidP="007B32E5">
      <w:pPr>
        <w:jc w:val="center"/>
        <w:rPr>
          <w:rFonts w:asciiTheme="minorHAnsi" w:hAnsiTheme="minorHAnsi" w:cs="Calibri"/>
          <w:sz w:val="22"/>
          <w:szCs w:val="22"/>
        </w:rPr>
      </w:pPr>
    </w:p>
    <w:p w:rsidR="007D79F4" w:rsidRPr="00BF2529" w:rsidRDefault="007D79F4" w:rsidP="007B32E5">
      <w:pPr>
        <w:jc w:val="center"/>
        <w:rPr>
          <w:rFonts w:asciiTheme="minorHAnsi" w:hAnsiTheme="minorHAnsi" w:cs="Calibri"/>
          <w:b/>
          <w:sz w:val="22"/>
          <w:szCs w:val="22"/>
        </w:rPr>
      </w:pPr>
    </w:p>
    <w:p w:rsidR="003E4494" w:rsidRPr="00BF2529" w:rsidRDefault="003E4494" w:rsidP="007B32E5">
      <w:pPr>
        <w:jc w:val="center"/>
        <w:rPr>
          <w:rFonts w:asciiTheme="minorHAnsi" w:hAnsiTheme="minorHAnsi" w:cs="Calibri"/>
          <w:b/>
          <w:sz w:val="22"/>
          <w:szCs w:val="22"/>
        </w:rPr>
      </w:pPr>
      <w:r w:rsidRPr="00BF2529">
        <w:rPr>
          <w:rFonts w:asciiTheme="minorHAnsi" w:hAnsiTheme="minorHAnsi" w:cs="Calibri"/>
          <w:b/>
          <w:sz w:val="22"/>
          <w:szCs w:val="22"/>
        </w:rPr>
        <w:t>Ricardo Mauricio Rodrigues Miranda</w:t>
      </w:r>
    </w:p>
    <w:p w:rsidR="003E4494" w:rsidRPr="00BF2529" w:rsidRDefault="003E4494" w:rsidP="007B32E5">
      <w:pPr>
        <w:jc w:val="center"/>
        <w:rPr>
          <w:rFonts w:asciiTheme="minorHAnsi" w:hAnsiTheme="minorHAnsi" w:cs="Calibri"/>
          <w:b/>
          <w:i/>
          <w:sz w:val="22"/>
          <w:szCs w:val="22"/>
        </w:rPr>
      </w:pPr>
      <w:r w:rsidRPr="00BF2529">
        <w:rPr>
          <w:rFonts w:asciiTheme="minorHAnsi" w:hAnsiTheme="minorHAnsi" w:cs="Calibri"/>
          <w:b/>
          <w:i/>
          <w:sz w:val="22"/>
          <w:szCs w:val="22"/>
        </w:rPr>
        <w:t>Pregoeiro</w:t>
      </w:r>
    </w:p>
    <w:p w:rsidR="0042518A" w:rsidRPr="00BF2529" w:rsidRDefault="0042518A" w:rsidP="007B32E5">
      <w:pPr>
        <w:jc w:val="center"/>
        <w:rPr>
          <w:rFonts w:asciiTheme="minorHAnsi" w:hAnsiTheme="minorHAnsi" w:cs="Calibri"/>
          <w:b/>
          <w:i/>
          <w:sz w:val="22"/>
          <w:szCs w:val="22"/>
        </w:rPr>
      </w:pPr>
    </w:p>
    <w:p w:rsidR="0042518A" w:rsidRPr="00BF2529" w:rsidRDefault="0042518A" w:rsidP="007B32E5">
      <w:pPr>
        <w:jc w:val="center"/>
        <w:rPr>
          <w:rFonts w:asciiTheme="minorHAnsi" w:hAnsiTheme="minorHAnsi" w:cs="Calibri"/>
          <w:b/>
          <w:i/>
          <w:sz w:val="22"/>
          <w:szCs w:val="22"/>
        </w:rPr>
      </w:pPr>
    </w:p>
    <w:p w:rsidR="00A576A4" w:rsidRPr="00BF2529" w:rsidRDefault="00A576A4" w:rsidP="007B32E5">
      <w:pPr>
        <w:jc w:val="center"/>
        <w:rPr>
          <w:rFonts w:asciiTheme="minorHAnsi" w:hAnsiTheme="minorHAnsi" w:cs="Calibri"/>
          <w:b/>
          <w:i/>
          <w:sz w:val="22"/>
          <w:szCs w:val="22"/>
        </w:rPr>
      </w:pPr>
    </w:p>
    <w:p w:rsidR="00A576A4" w:rsidRPr="00BF2529" w:rsidRDefault="00A576A4"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D803F8" w:rsidRPr="00BF2529" w:rsidRDefault="00D803F8" w:rsidP="007B32E5">
      <w:pPr>
        <w:jc w:val="center"/>
        <w:rPr>
          <w:rFonts w:asciiTheme="minorHAnsi" w:hAnsiTheme="minorHAnsi" w:cs="Calibri"/>
          <w:b/>
          <w:i/>
          <w:sz w:val="22"/>
          <w:szCs w:val="22"/>
        </w:rPr>
      </w:pPr>
    </w:p>
    <w:p w:rsidR="00A576A4" w:rsidRPr="00BF2529" w:rsidRDefault="00A576A4" w:rsidP="007B32E5">
      <w:pPr>
        <w:jc w:val="center"/>
        <w:rPr>
          <w:rFonts w:asciiTheme="minorHAnsi" w:hAnsiTheme="minorHAnsi" w:cs="Calibri"/>
          <w:b/>
          <w:i/>
          <w:sz w:val="22"/>
          <w:szCs w:val="22"/>
        </w:rPr>
      </w:pPr>
    </w:p>
    <w:p w:rsidR="00A576A4" w:rsidRPr="00BF2529" w:rsidRDefault="00A576A4" w:rsidP="007B32E5">
      <w:pPr>
        <w:jc w:val="center"/>
        <w:rPr>
          <w:rFonts w:asciiTheme="minorHAnsi" w:hAnsiTheme="minorHAnsi" w:cs="Calibri"/>
          <w:b/>
          <w:i/>
          <w:sz w:val="22"/>
          <w:szCs w:val="22"/>
        </w:rPr>
      </w:pPr>
    </w:p>
    <w:p w:rsidR="00A576A4" w:rsidRPr="00BF2529" w:rsidRDefault="00A576A4" w:rsidP="007B32E5">
      <w:pPr>
        <w:jc w:val="center"/>
        <w:rPr>
          <w:rFonts w:asciiTheme="minorHAnsi" w:hAnsiTheme="minorHAnsi" w:cs="Calibri"/>
          <w:b/>
          <w:i/>
          <w:sz w:val="22"/>
          <w:szCs w:val="22"/>
        </w:rPr>
      </w:pPr>
    </w:p>
    <w:p w:rsidR="00A576A4" w:rsidRPr="00BF2529" w:rsidRDefault="00A576A4" w:rsidP="007B32E5">
      <w:pPr>
        <w:jc w:val="center"/>
        <w:rPr>
          <w:rFonts w:asciiTheme="minorHAnsi" w:hAnsiTheme="minorHAnsi" w:cs="Calibri"/>
          <w:b/>
          <w:i/>
          <w:sz w:val="22"/>
          <w:szCs w:val="22"/>
        </w:rPr>
      </w:pPr>
    </w:p>
    <w:p w:rsidR="007D79F4" w:rsidRPr="00BF2529" w:rsidRDefault="007D79F4" w:rsidP="007B32E5">
      <w:pPr>
        <w:jc w:val="center"/>
        <w:rPr>
          <w:rFonts w:asciiTheme="minorHAnsi" w:hAnsiTheme="minorHAnsi" w:cs="Calibri"/>
          <w:b/>
          <w:i/>
          <w:sz w:val="22"/>
          <w:szCs w:val="22"/>
        </w:rPr>
      </w:pPr>
    </w:p>
    <w:p w:rsidR="007D79F4" w:rsidRPr="00BF2529" w:rsidRDefault="007D79F4" w:rsidP="007B32E5">
      <w:pPr>
        <w:jc w:val="center"/>
        <w:rPr>
          <w:rFonts w:asciiTheme="minorHAnsi" w:hAnsiTheme="minorHAnsi" w:cs="Calibri"/>
          <w:b/>
          <w:i/>
          <w:sz w:val="22"/>
          <w:szCs w:val="22"/>
        </w:rPr>
      </w:pPr>
    </w:p>
    <w:p w:rsidR="007D79F4" w:rsidRPr="00BF2529" w:rsidRDefault="007D79F4" w:rsidP="007B32E5">
      <w:pPr>
        <w:jc w:val="center"/>
        <w:rPr>
          <w:rFonts w:asciiTheme="minorHAnsi" w:hAnsiTheme="minorHAnsi" w:cs="Calibri"/>
          <w:b/>
          <w:i/>
          <w:sz w:val="22"/>
          <w:szCs w:val="22"/>
        </w:rPr>
      </w:pPr>
    </w:p>
    <w:p w:rsidR="003E4494" w:rsidRPr="00BF2529" w:rsidRDefault="003E4494" w:rsidP="007B32E5">
      <w:pPr>
        <w:spacing w:after="120"/>
        <w:jc w:val="center"/>
        <w:rPr>
          <w:rFonts w:asciiTheme="minorHAnsi" w:hAnsiTheme="minorHAnsi"/>
          <w:b/>
          <w:sz w:val="22"/>
          <w:szCs w:val="22"/>
        </w:rPr>
      </w:pPr>
      <w:r w:rsidRPr="00BF2529">
        <w:rPr>
          <w:rFonts w:asciiTheme="minorHAnsi" w:hAnsiTheme="minorHAnsi"/>
          <w:b/>
          <w:sz w:val="22"/>
          <w:szCs w:val="22"/>
        </w:rPr>
        <w:lastRenderedPageBreak/>
        <w:t>ANEXO I – TERMO DE REFERÊNCIA</w:t>
      </w:r>
    </w:p>
    <w:p w:rsidR="003E4494" w:rsidRPr="00BF2529" w:rsidRDefault="003E4494" w:rsidP="007B32E5">
      <w:pPr>
        <w:spacing w:after="120"/>
        <w:jc w:val="center"/>
        <w:rPr>
          <w:rFonts w:asciiTheme="minorHAnsi" w:hAnsiTheme="minorHAnsi"/>
          <w:b/>
          <w:sz w:val="22"/>
          <w:szCs w:val="22"/>
        </w:rPr>
      </w:pPr>
      <w:r w:rsidRPr="00BF2529">
        <w:rPr>
          <w:rFonts w:asciiTheme="minorHAnsi" w:hAnsiTheme="minorHAnsi"/>
          <w:b/>
          <w:sz w:val="22"/>
          <w:szCs w:val="22"/>
        </w:rPr>
        <w:t xml:space="preserve">PREGÃO SRP Nº </w:t>
      </w:r>
      <w:r w:rsidR="007D79F4" w:rsidRPr="00BF2529">
        <w:rPr>
          <w:rFonts w:asciiTheme="minorHAnsi" w:hAnsiTheme="minorHAnsi"/>
          <w:b/>
          <w:sz w:val="22"/>
          <w:szCs w:val="22"/>
        </w:rPr>
        <w:t>0</w:t>
      </w:r>
      <w:r w:rsidR="007D41A5">
        <w:rPr>
          <w:rFonts w:asciiTheme="minorHAnsi" w:hAnsiTheme="minorHAnsi"/>
          <w:b/>
          <w:sz w:val="22"/>
          <w:szCs w:val="22"/>
        </w:rPr>
        <w:t>0</w:t>
      </w:r>
      <w:r w:rsidR="00A576A4" w:rsidRPr="00BF2529">
        <w:rPr>
          <w:rFonts w:asciiTheme="minorHAnsi" w:hAnsiTheme="minorHAnsi"/>
          <w:b/>
          <w:sz w:val="22"/>
          <w:szCs w:val="22"/>
        </w:rPr>
        <w:t>6</w:t>
      </w:r>
      <w:r w:rsidRPr="00BF2529">
        <w:rPr>
          <w:rFonts w:asciiTheme="minorHAnsi" w:hAnsiTheme="minorHAnsi"/>
          <w:b/>
          <w:sz w:val="22"/>
          <w:szCs w:val="22"/>
        </w:rPr>
        <w:t>/</w:t>
      </w:r>
      <w:r w:rsidR="00A44D96" w:rsidRPr="00BF2529">
        <w:rPr>
          <w:rFonts w:asciiTheme="minorHAnsi" w:hAnsiTheme="minorHAnsi"/>
          <w:b/>
          <w:sz w:val="22"/>
          <w:szCs w:val="22"/>
        </w:rPr>
        <w:t>2018</w:t>
      </w:r>
    </w:p>
    <w:p w:rsidR="003E4494" w:rsidRPr="00BF2529" w:rsidRDefault="003E4494" w:rsidP="007B32E5">
      <w:pPr>
        <w:spacing w:after="120"/>
        <w:ind w:right="-15"/>
        <w:jc w:val="center"/>
        <w:rPr>
          <w:rFonts w:asciiTheme="minorHAnsi" w:hAnsiTheme="minorHAnsi"/>
          <w:b/>
          <w:sz w:val="22"/>
          <w:szCs w:val="22"/>
        </w:rPr>
      </w:pPr>
      <w:r w:rsidRPr="00BF2529">
        <w:rPr>
          <w:rFonts w:asciiTheme="minorHAnsi" w:hAnsiTheme="minorHAnsi"/>
          <w:b/>
          <w:sz w:val="22"/>
          <w:szCs w:val="22"/>
        </w:rPr>
        <w:t>(Processo Administrativo n° 0</w:t>
      </w:r>
      <w:r w:rsidR="00A576A4" w:rsidRPr="00BF2529">
        <w:rPr>
          <w:rFonts w:asciiTheme="minorHAnsi" w:hAnsiTheme="minorHAnsi"/>
          <w:b/>
          <w:sz w:val="22"/>
          <w:szCs w:val="22"/>
        </w:rPr>
        <w:t>13</w:t>
      </w:r>
      <w:r w:rsidRPr="00BF2529">
        <w:rPr>
          <w:rFonts w:asciiTheme="minorHAnsi" w:hAnsiTheme="minorHAnsi"/>
          <w:b/>
          <w:sz w:val="22"/>
          <w:szCs w:val="22"/>
        </w:rPr>
        <w:t>/</w:t>
      </w:r>
      <w:r w:rsidR="00A44D96" w:rsidRPr="00BF2529">
        <w:rPr>
          <w:rFonts w:asciiTheme="minorHAnsi" w:hAnsiTheme="minorHAnsi"/>
          <w:b/>
          <w:sz w:val="22"/>
          <w:szCs w:val="22"/>
        </w:rPr>
        <w:t>2018</w:t>
      </w:r>
      <w:r w:rsidRPr="00BF2529">
        <w:rPr>
          <w:rFonts w:asciiTheme="minorHAnsi" w:hAnsiTheme="minorHAnsi"/>
          <w:b/>
          <w:sz w:val="22"/>
          <w:szCs w:val="22"/>
        </w:rPr>
        <w:t>)</w:t>
      </w:r>
    </w:p>
    <w:p w:rsidR="003E4494" w:rsidRPr="00BF2529" w:rsidRDefault="003E4494" w:rsidP="007B32E5">
      <w:pPr>
        <w:jc w:val="center"/>
        <w:rPr>
          <w:rFonts w:asciiTheme="minorHAnsi" w:hAnsiTheme="minorHAnsi"/>
          <w:sz w:val="22"/>
          <w:szCs w:val="22"/>
        </w:rPr>
      </w:pPr>
    </w:p>
    <w:p w:rsidR="003E4494" w:rsidRPr="00BF2529" w:rsidRDefault="003E4494" w:rsidP="00BF58E1">
      <w:pPr>
        <w:numPr>
          <w:ilvl w:val="0"/>
          <w:numId w:val="8"/>
        </w:numPr>
        <w:jc w:val="both"/>
        <w:rPr>
          <w:rFonts w:asciiTheme="minorHAnsi" w:hAnsiTheme="minorHAnsi"/>
          <w:b/>
          <w:sz w:val="22"/>
          <w:szCs w:val="22"/>
        </w:rPr>
      </w:pPr>
      <w:r w:rsidRPr="00BF2529">
        <w:rPr>
          <w:rFonts w:asciiTheme="minorHAnsi" w:hAnsiTheme="minorHAnsi"/>
          <w:b/>
          <w:sz w:val="22"/>
          <w:szCs w:val="22"/>
        </w:rPr>
        <w:t>DO OBJETO</w:t>
      </w:r>
    </w:p>
    <w:p w:rsidR="00B17564" w:rsidRPr="00BF2529" w:rsidRDefault="005E028F" w:rsidP="00B17564">
      <w:pPr>
        <w:ind w:right="-5"/>
        <w:jc w:val="both"/>
        <w:rPr>
          <w:rFonts w:asciiTheme="minorHAnsi" w:hAnsiTheme="minorHAnsi"/>
          <w:sz w:val="22"/>
          <w:szCs w:val="22"/>
        </w:rPr>
      </w:pPr>
      <w:r w:rsidRPr="00BF2529">
        <w:rPr>
          <w:rFonts w:asciiTheme="minorHAnsi" w:hAnsiTheme="minorHAnsi" w:cs="Calibri"/>
          <w:sz w:val="22"/>
          <w:szCs w:val="22"/>
        </w:rPr>
        <w:t>O objeto desta licitação</w:t>
      </w:r>
      <w:r w:rsidR="00A576A4" w:rsidRPr="00BF2529">
        <w:rPr>
          <w:rFonts w:asciiTheme="minorHAnsi" w:hAnsiTheme="minorHAnsi" w:cs="Calibri"/>
          <w:sz w:val="22"/>
          <w:szCs w:val="22"/>
        </w:rPr>
        <w:t xml:space="preserve"> é </w:t>
      </w:r>
      <w:r w:rsidR="00A576A4" w:rsidRPr="00BF2529">
        <w:rPr>
          <w:rFonts w:asciiTheme="minorHAnsi" w:hAnsiTheme="minorHAnsi" w:cstheme="minorHAnsi"/>
          <w:sz w:val="22"/>
          <w:szCs w:val="22"/>
        </w:rPr>
        <w:t>Registro de Preços para eventual e futura</w:t>
      </w:r>
      <w:r w:rsidR="00A576A4" w:rsidRPr="00BF2529">
        <w:rPr>
          <w:rFonts w:asciiTheme="minorHAnsi" w:hAnsiTheme="minorHAnsi" w:cs="Calibri"/>
          <w:sz w:val="22"/>
          <w:szCs w:val="22"/>
        </w:rPr>
        <w:t xml:space="preserve"> aquisição de 100 (cem) cestas básicas, contendo os seguintes itens cada: 15 Kg de Arroz, 10 Kg de Feijão Carioca, 10 KG de açúcar, 2 Kg de café, 6 kg de macarrão espaguete, 4 embalagens de extrato de tomate de 340 g, 4 lts de óleo de soja, 4 Kg de batata, 2 Kg de Farinha de milho, 2 Kg de farinha de trigo com fermento, 4 Kg de Fubá, 4 unid de sabão em barra, 4 unid de sabonete em barra, 2 unid de creme dental, 1 Kg de sal refinado, 1 pct de papel higiênico com 4 rolos, 1 kg de tempero completo, 1 pact de biscoito água e sal de 400 g, em atendimento a Secretaria  Municipal de Assistência Social</w:t>
      </w:r>
      <w:r w:rsidR="00A576A4" w:rsidRPr="00BF2529">
        <w:rPr>
          <w:rFonts w:asciiTheme="minorHAnsi" w:hAnsiTheme="minorHAnsi" w:cs="Tahoma"/>
          <w:sz w:val="22"/>
          <w:szCs w:val="22"/>
        </w:rPr>
        <w:t>,</w:t>
      </w:r>
      <w:r w:rsidR="003A5980" w:rsidRPr="00BF2529">
        <w:rPr>
          <w:rFonts w:asciiTheme="minorHAnsi" w:hAnsiTheme="minorHAnsi"/>
          <w:sz w:val="22"/>
          <w:szCs w:val="22"/>
        </w:rPr>
        <w:t xml:space="preserve"> conforme descrição abaixo:</w:t>
      </w:r>
    </w:p>
    <w:p w:rsidR="00104253" w:rsidRPr="00BF2529" w:rsidRDefault="00104253" w:rsidP="00B17564">
      <w:pPr>
        <w:ind w:right="-5"/>
        <w:jc w:val="both"/>
        <w:rPr>
          <w:rFonts w:asciiTheme="minorHAnsi" w:hAnsi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017"/>
        <w:gridCol w:w="4335"/>
        <w:gridCol w:w="1163"/>
        <w:gridCol w:w="1134"/>
        <w:gridCol w:w="1555"/>
      </w:tblGrid>
      <w:tr w:rsidR="00104253" w:rsidRPr="00BF2529" w:rsidTr="00D35604">
        <w:trPr>
          <w:jc w:val="center"/>
        </w:trPr>
        <w:tc>
          <w:tcPr>
            <w:tcW w:w="710" w:type="dxa"/>
            <w:shd w:val="clear" w:color="auto" w:fill="BFBFBF"/>
          </w:tcPr>
          <w:p w:rsidR="00104253" w:rsidRPr="00BF2529" w:rsidRDefault="00104253" w:rsidP="0031210E">
            <w:pPr>
              <w:rPr>
                <w:rFonts w:asciiTheme="minorHAnsi" w:hAnsiTheme="minorHAnsi" w:cs="Arial"/>
                <w:b/>
              </w:rPr>
            </w:pPr>
            <w:r w:rsidRPr="00BF2529">
              <w:rPr>
                <w:rFonts w:asciiTheme="minorHAnsi" w:hAnsiTheme="minorHAnsi" w:cs="Arial"/>
                <w:b/>
                <w:bCs/>
                <w:sz w:val="22"/>
                <w:szCs w:val="22"/>
              </w:rPr>
              <w:t>Item</w:t>
            </w:r>
          </w:p>
        </w:tc>
        <w:tc>
          <w:tcPr>
            <w:tcW w:w="1017" w:type="dxa"/>
            <w:shd w:val="clear" w:color="auto" w:fill="BFBFBF"/>
          </w:tcPr>
          <w:p w:rsidR="00104253" w:rsidRPr="00BF2529" w:rsidRDefault="00104253" w:rsidP="0031210E">
            <w:pPr>
              <w:rPr>
                <w:rFonts w:asciiTheme="minorHAnsi" w:hAnsiTheme="minorHAnsi" w:cs="Arial"/>
                <w:b/>
              </w:rPr>
            </w:pPr>
            <w:r w:rsidRPr="00BF2529">
              <w:rPr>
                <w:rFonts w:asciiTheme="minorHAnsi" w:hAnsiTheme="minorHAnsi" w:cs="Arial"/>
                <w:b/>
                <w:bCs/>
                <w:sz w:val="22"/>
                <w:szCs w:val="22"/>
              </w:rPr>
              <w:t>Unid</w:t>
            </w:r>
          </w:p>
        </w:tc>
        <w:tc>
          <w:tcPr>
            <w:tcW w:w="4335" w:type="dxa"/>
            <w:shd w:val="clear" w:color="auto" w:fill="BFBFBF"/>
          </w:tcPr>
          <w:p w:rsidR="00104253" w:rsidRPr="00BF2529" w:rsidRDefault="00104253" w:rsidP="0031210E">
            <w:pPr>
              <w:rPr>
                <w:rFonts w:asciiTheme="minorHAnsi" w:hAnsiTheme="minorHAnsi" w:cs="Arial"/>
                <w:b/>
              </w:rPr>
            </w:pPr>
            <w:r w:rsidRPr="00BF2529">
              <w:rPr>
                <w:rFonts w:asciiTheme="minorHAnsi" w:hAnsiTheme="minorHAnsi" w:cs="Arial"/>
                <w:b/>
                <w:bCs/>
                <w:sz w:val="22"/>
                <w:szCs w:val="22"/>
              </w:rPr>
              <w:t>Descrição do</w:t>
            </w:r>
            <w:r w:rsidR="00A576A4" w:rsidRPr="00BF2529">
              <w:rPr>
                <w:rFonts w:asciiTheme="minorHAnsi" w:hAnsiTheme="minorHAnsi" w:cs="Arial"/>
                <w:b/>
                <w:bCs/>
                <w:sz w:val="22"/>
                <w:szCs w:val="22"/>
              </w:rPr>
              <w:t>s produtos</w:t>
            </w:r>
          </w:p>
        </w:tc>
        <w:tc>
          <w:tcPr>
            <w:tcW w:w="1163" w:type="dxa"/>
            <w:shd w:val="clear" w:color="auto" w:fill="BFBFBF"/>
          </w:tcPr>
          <w:p w:rsidR="00104253" w:rsidRPr="00BF2529" w:rsidRDefault="00104253" w:rsidP="00D35604">
            <w:pPr>
              <w:autoSpaceDE w:val="0"/>
              <w:autoSpaceDN w:val="0"/>
              <w:adjustRightInd w:val="0"/>
              <w:rPr>
                <w:rFonts w:asciiTheme="minorHAnsi" w:hAnsiTheme="minorHAnsi" w:cs="Arial"/>
                <w:b/>
                <w:bCs/>
              </w:rPr>
            </w:pPr>
            <w:r w:rsidRPr="00BF2529">
              <w:rPr>
                <w:rFonts w:asciiTheme="minorHAnsi" w:hAnsiTheme="minorHAnsi" w:cs="Arial"/>
                <w:b/>
                <w:bCs/>
                <w:sz w:val="22"/>
                <w:szCs w:val="22"/>
              </w:rPr>
              <w:t>Quant</w:t>
            </w:r>
            <w:r w:rsidR="00D35604" w:rsidRPr="00BF2529">
              <w:rPr>
                <w:rFonts w:asciiTheme="minorHAnsi" w:hAnsiTheme="minorHAnsi" w:cs="Arial"/>
                <w:b/>
                <w:bCs/>
                <w:sz w:val="22"/>
                <w:szCs w:val="22"/>
              </w:rPr>
              <w:t>.</w:t>
            </w:r>
          </w:p>
        </w:tc>
        <w:tc>
          <w:tcPr>
            <w:tcW w:w="1134" w:type="dxa"/>
            <w:shd w:val="clear" w:color="auto" w:fill="BFBFBF"/>
          </w:tcPr>
          <w:p w:rsidR="00104253" w:rsidRPr="00BF2529" w:rsidRDefault="00104253" w:rsidP="00D35604">
            <w:pPr>
              <w:rPr>
                <w:rFonts w:asciiTheme="minorHAnsi" w:hAnsiTheme="minorHAnsi" w:cs="Arial"/>
                <w:b/>
              </w:rPr>
            </w:pPr>
            <w:r w:rsidRPr="00BF2529">
              <w:rPr>
                <w:rFonts w:asciiTheme="minorHAnsi" w:hAnsiTheme="minorHAnsi" w:cs="Arial"/>
                <w:b/>
                <w:bCs/>
                <w:sz w:val="22"/>
                <w:szCs w:val="22"/>
              </w:rPr>
              <w:t>Valor Unit</w:t>
            </w:r>
          </w:p>
        </w:tc>
        <w:tc>
          <w:tcPr>
            <w:tcW w:w="1555" w:type="dxa"/>
            <w:shd w:val="clear" w:color="auto" w:fill="BFBFBF"/>
          </w:tcPr>
          <w:p w:rsidR="00104253" w:rsidRPr="00BF2529" w:rsidRDefault="00104253" w:rsidP="00D35604">
            <w:pPr>
              <w:rPr>
                <w:rFonts w:asciiTheme="minorHAnsi" w:hAnsiTheme="minorHAnsi" w:cs="Arial"/>
                <w:b/>
              </w:rPr>
            </w:pPr>
            <w:r w:rsidRPr="00BF2529">
              <w:rPr>
                <w:rFonts w:asciiTheme="minorHAnsi" w:hAnsiTheme="minorHAnsi" w:cs="Arial"/>
                <w:b/>
                <w:bCs/>
                <w:sz w:val="22"/>
                <w:szCs w:val="22"/>
              </w:rPr>
              <w:t>Valor Total</w:t>
            </w:r>
          </w:p>
        </w:tc>
      </w:tr>
      <w:tr w:rsidR="00104253" w:rsidRPr="00BF2529" w:rsidTr="00D35604">
        <w:trPr>
          <w:jc w:val="center"/>
        </w:trPr>
        <w:tc>
          <w:tcPr>
            <w:tcW w:w="710" w:type="dxa"/>
          </w:tcPr>
          <w:p w:rsidR="00104253" w:rsidRPr="00BF2529" w:rsidRDefault="00104253" w:rsidP="0031210E">
            <w:pPr>
              <w:rPr>
                <w:rFonts w:asciiTheme="minorHAnsi" w:hAnsiTheme="minorHAnsi" w:cs="Arial"/>
              </w:rPr>
            </w:pPr>
            <w:r w:rsidRPr="00BF2529">
              <w:rPr>
                <w:rFonts w:asciiTheme="minorHAnsi" w:hAnsiTheme="minorHAnsi" w:cs="Arial"/>
                <w:bCs/>
                <w:sz w:val="22"/>
                <w:szCs w:val="22"/>
              </w:rPr>
              <w:t>01</w:t>
            </w:r>
          </w:p>
        </w:tc>
        <w:tc>
          <w:tcPr>
            <w:tcW w:w="1017" w:type="dxa"/>
          </w:tcPr>
          <w:p w:rsidR="00104253" w:rsidRPr="00BF2529" w:rsidRDefault="00D141AF" w:rsidP="0031210E">
            <w:pPr>
              <w:rPr>
                <w:rFonts w:asciiTheme="minorHAnsi" w:hAnsiTheme="minorHAnsi" w:cs="Arial"/>
              </w:rPr>
            </w:pPr>
            <w:r w:rsidRPr="00BF2529">
              <w:rPr>
                <w:rFonts w:asciiTheme="minorHAnsi" w:hAnsiTheme="minorHAnsi" w:cs="Arial"/>
                <w:sz w:val="22"/>
                <w:szCs w:val="22"/>
              </w:rPr>
              <w:t>U</w:t>
            </w:r>
            <w:r w:rsidR="00D35604" w:rsidRPr="00BF2529">
              <w:rPr>
                <w:rFonts w:asciiTheme="minorHAnsi" w:hAnsiTheme="minorHAnsi" w:cs="Arial"/>
                <w:sz w:val="22"/>
                <w:szCs w:val="22"/>
              </w:rPr>
              <w:t>nid</w:t>
            </w:r>
          </w:p>
        </w:tc>
        <w:tc>
          <w:tcPr>
            <w:tcW w:w="4335" w:type="dxa"/>
          </w:tcPr>
          <w:p w:rsidR="00104253" w:rsidRPr="00BF2529" w:rsidRDefault="00D35604" w:rsidP="0031210E">
            <w:pPr>
              <w:jc w:val="both"/>
              <w:rPr>
                <w:rFonts w:asciiTheme="minorHAnsi" w:hAnsiTheme="minorHAnsi" w:cs="Arial"/>
              </w:rPr>
            </w:pPr>
            <w:r w:rsidRPr="00BF2529">
              <w:rPr>
                <w:rFonts w:asciiTheme="minorHAnsi" w:hAnsiTheme="minorHAnsi" w:cs="Calibri"/>
                <w:sz w:val="22"/>
                <w:szCs w:val="22"/>
              </w:rPr>
              <w:t>Cestas básicas, contendo os seguintes itens cada: 15 Kg de Arroz, 10 Kg de Feijão Carioca, 10 KG de açúcar, 2 Kg de café, 6 kg de macarrão espaguete, 4 embalagens de extrato de tomate de 340 g, 4 lts de óleo de soja, 4 Kg de batata, 2 Kg de Farinha de milho, 2 Kg de farinha de trigo com fermento, 4 Kg de Fubá, 4 unid de sabão em barra, 4 unid de sabonete em barra, 2 unid de creme dental, 1 Kg de sal refinado, 1 pct de papel higiênico com 4 rolos, 1 kg de tempero completo, 1 pct de biscoito água e sal de 400 g, em atendimento a Secretaria  Municipal de Assistência Social</w:t>
            </w:r>
            <w:r w:rsidR="00D141AF" w:rsidRPr="00BF2529">
              <w:rPr>
                <w:rFonts w:asciiTheme="minorHAnsi" w:hAnsiTheme="minorHAnsi" w:cs="Calibri"/>
                <w:sz w:val="22"/>
                <w:szCs w:val="22"/>
              </w:rPr>
              <w:t>.</w:t>
            </w:r>
          </w:p>
        </w:tc>
        <w:tc>
          <w:tcPr>
            <w:tcW w:w="1163" w:type="dxa"/>
          </w:tcPr>
          <w:p w:rsidR="00104253" w:rsidRPr="00BF2529" w:rsidRDefault="00D35604" w:rsidP="0031210E">
            <w:pPr>
              <w:rPr>
                <w:rFonts w:asciiTheme="minorHAnsi" w:hAnsiTheme="minorHAnsi" w:cs="Arial"/>
              </w:rPr>
            </w:pPr>
            <w:r w:rsidRPr="00BF2529">
              <w:rPr>
                <w:rFonts w:asciiTheme="minorHAnsi" w:hAnsiTheme="minorHAnsi" w:cs="Arial"/>
                <w:sz w:val="22"/>
                <w:szCs w:val="22"/>
              </w:rPr>
              <w:t>100</w:t>
            </w:r>
          </w:p>
        </w:tc>
        <w:tc>
          <w:tcPr>
            <w:tcW w:w="1134" w:type="dxa"/>
          </w:tcPr>
          <w:p w:rsidR="00104253" w:rsidRPr="00BF2529" w:rsidRDefault="00D35604" w:rsidP="0031210E">
            <w:pPr>
              <w:rPr>
                <w:rFonts w:asciiTheme="minorHAnsi" w:hAnsiTheme="minorHAnsi" w:cs="Arial"/>
              </w:rPr>
            </w:pPr>
            <w:r w:rsidRPr="00BF2529">
              <w:rPr>
                <w:rFonts w:asciiTheme="minorHAnsi" w:hAnsiTheme="minorHAnsi" w:cs="Arial"/>
                <w:sz w:val="22"/>
                <w:szCs w:val="22"/>
              </w:rPr>
              <w:t>201,26</w:t>
            </w:r>
          </w:p>
        </w:tc>
        <w:tc>
          <w:tcPr>
            <w:tcW w:w="1555" w:type="dxa"/>
          </w:tcPr>
          <w:p w:rsidR="00104253" w:rsidRPr="00BF2529" w:rsidRDefault="00D35604" w:rsidP="0031210E">
            <w:pPr>
              <w:rPr>
                <w:rFonts w:asciiTheme="minorHAnsi" w:hAnsiTheme="minorHAnsi" w:cs="Arial"/>
              </w:rPr>
            </w:pPr>
            <w:r w:rsidRPr="00BF2529">
              <w:rPr>
                <w:rFonts w:asciiTheme="minorHAnsi" w:hAnsiTheme="minorHAnsi" w:cs="Arial"/>
                <w:sz w:val="22"/>
                <w:szCs w:val="22"/>
              </w:rPr>
              <w:t>20.126,00</w:t>
            </w:r>
          </w:p>
        </w:tc>
      </w:tr>
    </w:tbl>
    <w:p w:rsidR="00104253" w:rsidRPr="00BF2529" w:rsidRDefault="00104253" w:rsidP="00B17564">
      <w:pPr>
        <w:ind w:right="-5"/>
        <w:jc w:val="both"/>
        <w:rPr>
          <w:rFonts w:asciiTheme="minorHAnsi" w:hAnsiTheme="minorHAnsi"/>
          <w:sz w:val="22"/>
          <w:szCs w:val="22"/>
        </w:rPr>
      </w:pPr>
    </w:p>
    <w:p w:rsidR="00C748D8" w:rsidRPr="00BF2529" w:rsidRDefault="00C748D8" w:rsidP="007B32E5">
      <w:pPr>
        <w:jc w:val="both"/>
        <w:rPr>
          <w:rFonts w:asciiTheme="minorHAnsi" w:hAnsiTheme="minorHAnsi"/>
          <w:sz w:val="22"/>
          <w:szCs w:val="22"/>
        </w:rPr>
      </w:pPr>
      <w:r w:rsidRPr="00BF2529">
        <w:rPr>
          <w:rFonts w:asciiTheme="minorHAnsi" w:hAnsiTheme="minorHAnsi"/>
          <w:sz w:val="22"/>
          <w:szCs w:val="22"/>
        </w:rPr>
        <w:t>VALOR GLOBAL ESTIMADO:</w:t>
      </w:r>
      <w:r w:rsidR="00784065" w:rsidRPr="00BF2529">
        <w:rPr>
          <w:rFonts w:asciiTheme="minorHAnsi" w:hAnsiTheme="minorHAnsi"/>
          <w:sz w:val="22"/>
          <w:szCs w:val="22"/>
        </w:rPr>
        <w:t xml:space="preserve"> </w:t>
      </w:r>
      <w:r w:rsidR="00DA63D6" w:rsidRPr="00BF2529">
        <w:rPr>
          <w:rFonts w:asciiTheme="minorHAnsi" w:hAnsiTheme="minorHAnsi"/>
          <w:sz w:val="22"/>
          <w:szCs w:val="22"/>
        </w:rPr>
        <w:t>R$</w:t>
      </w:r>
      <w:r w:rsidR="00CF22BF" w:rsidRPr="00BF2529">
        <w:rPr>
          <w:rFonts w:asciiTheme="minorHAnsi" w:hAnsiTheme="minorHAnsi"/>
          <w:sz w:val="22"/>
          <w:szCs w:val="22"/>
        </w:rPr>
        <w:t xml:space="preserve"> </w:t>
      </w:r>
      <w:r w:rsidR="00F77C77" w:rsidRPr="00BF2529">
        <w:rPr>
          <w:rFonts w:asciiTheme="minorHAnsi" w:hAnsiTheme="minorHAnsi"/>
          <w:sz w:val="22"/>
          <w:szCs w:val="22"/>
        </w:rPr>
        <w:t>20.</w:t>
      </w:r>
      <w:r w:rsidR="00D35604" w:rsidRPr="00BF2529">
        <w:rPr>
          <w:rFonts w:asciiTheme="minorHAnsi" w:hAnsiTheme="minorHAnsi"/>
          <w:sz w:val="22"/>
          <w:szCs w:val="22"/>
        </w:rPr>
        <w:t>126,00</w:t>
      </w:r>
      <w:r w:rsidR="00E86C72" w:rsidRPr="00BF2529">
        <w:rPr>
          <w:rFonts w:asciiTheme="minorHAnsi" w:hAnsiTheme="minorHAnsi"/>
          <w:sz w:val="22"/>
          <w:szCs w:val="22"/>
        </w:rPr>
        <w:t xml:space="preserve"> </w:t>
      </w:r>
      <w:r w:rsidR="00D35604" w:rsidRPr="00BF2529">
        <w:rPr>
          <w:rFonts w:asciiTheme="minorHAnsi" w:hAnsiTheme="minorHAnsi"/>
          <w:sz w:val="22"/>
          <w:szCs w:val="22"/>
        </w:rPr>
        <w:t>(vinte mil cento e vinte seis reais</w:t>
      </w:r>
      <w:r w:rsidR="00DA63D6" w:rsidRPr="00BF2529">
        <w:rPr>
          <w:rFonts w:asciiTheme="minorHAnsi" w:hAnsiTheme="minorHAnsi"/>
          <w:sz w:val="22"/>
          <w:szCs w:val="22"/>
        </w:rPr>
        <w:t>).</w:t>
      </w:r>
    </w:p>
    <w:p w:rsidR="00DA63D6" w:rsidRPr="00BF2529" w:rsidRDefault="00DA63D6" w:rsidP="007B32E5">
      <w:pPr>
        <w:jc w:val="both"/>
        <w:rPr>
          <w:rFonts w:asciiTheme="minorHAnsi" w:hAnsiTheme="minorHAnsi"/>
          <w:b/>
          <w:sz w:val="22"/>
          <w:szCs w:val="22"/>
        </w:rPr>
      </w:pP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JUSTIFICATIVA</w:t>
      </w:r>
    </w:p>
    <w:p w:rsidR="002E6530" w:rsidRPr="00BF2529" w:rsidRDefault="002E6530" w:rsidP="002E6530">
      <w:pPr>
        <w:spacing w:after="120" w:line="276" w:lineRule="auto"/>
        <w:ind w:right="-15"/>
        <w:jc w:val="both"/>
        <w:rPr>
          <w:rFonts w:asciiTheme="minorHAnsi" w:hAnsiTheme="minorHAnsi" w:cs="Calibri"/>
          <w:sz w:val="22"/>
          <w:szCs w:val="22"/>
        </w:rPr>
      </w:pPr>
      <w:r w:rsidRPr="00BF2529">
        <w:rPr>
          <w:rFonts w:asciiTheme="minorHAnsi" w:hAnsiTheme="minorHAnsi" w:cs="Calibri"/>
          <w:sz w:val="22"/>
          <w:szCs w:val="22"/>
        </w:rPr>
        <w:t>Necessidade de atendimento a pessoas carentes do Município que se encontram em situação de vulnerabilidade social.</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QUALIFICAÇÃO TÉCNICA DA CONTRATADA</w:t>
      </w:r>
    </w:p>
    <w:p w:rsidR="002E6530" w:rsidRPr="00BF2529" w:rsidRDefault="002E6530" w:rsidP="002E6530">
      <w:pPr>
        <w:numPr>
          <w:ilvl w:val="1"/>
          <w:numId w:val="8"/>
        </w:numPr>
        <w:spacing w:after="120" w:line="276" w:lineRule="auto"/>
        <w:ind w:left="432" w:right="-15"/>
        <w:jc w:val="both"/>
        <w:rPr>
          <w:rFonts w:asciiTheme="minorHAnsi" w:hAnsiTheme="minorHAnsi" w:cs="Calibri"/>
          <w:b/>
          <w:sz w:val="22"/>
          <w:szCs w:val="22"/>
        </w:rPr>
      </w:pPr>
      <w:r w:rsidRPr="00BF2529">
        <w:rPr>
          <w:rFonts w:asciiTheme="minorHAnsi" w:hAnsiTheme="minorHAnsi" w:cs="Calibri"/>
          <w:sz w:val="22"/>
          <w:szCs w:val="22"/>
        </w:rPr>
        <w:t>Pessoa jurídica que explore ramo de atividade compatível com o objeto ora especificado e que atendam às condições exigidas no presente Termo e seus anexos.</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VIGÊNCIA DA ATA DE REGISTRO DE PREÇOS</w:t>
      </w:r>
    </w:p>
    <w:p w:rsidR="002E6530" w:rsidRPr="00BF2529" w:rsidRDefault="002E6530" w:rsidP="002E6530">
      <w:pPr>
        <w:numPr>
          <w:ilvl w:val="1"/>
          <w:numId w:val="8"/>
        </w:numPr>
        <w:spacing w:after="120" w:line="276" w:lineRule="auto"/>
        <w:ind w:left="432" w:right="-15"/>
        <w:jc w:val="both"/>
        <w:rPr>
          <w:rFonts w:asciiTheme="minorHAnsi" w:hAnsiTheme="minorHAnsi" w:cs="Calibri"/>
          <w:b/>
          <w:sz w:val="22"/>
          <w:szCs w:val="22"/>
        </w:rPr>
      </w:pPr>
      <w:r w:rsidRPr="00BF2529">
        <w:rPr>
          <w:rFonts w:asciiTheme="minorHAnsi" w:hAnsiTheme="minorHAnsi" w:cs="Calibri"/>
          <w:sz w:val="22"/>
          <w:szCs w:val="22"/>
        </w:rPr>
        <w:t>O período de vigência da Ata de Registro de Preços será de 12</w:t>
      </w:r>
      <w:r w:rsidRPr="00BF2529">
        <w:rPr>
          <w:rFonts w:asciiTheme="minorHAnsi" w:hAnsiTheme="minorHAnsi" w:cs="Calibri"/>
          <w:b/>
          <w:sz w:val="22"/>
          <w:szCs w:val="22"/>
        </w:rPr>
        <w:t xml:space="preserve"> (doze) meses</w:t>
      </w:r>
      <w:r w:rsidRPr="00BF2529">
        <w:rPr>
          <w:rFonts w:asciiTheme="minorHAnsi" w:hAnsiTheme="minorHAnsi" w:cs="Calibri"/>
          <w:sz w:val="22"/>
          <w:szCs w:val="22"/>
        </w:rPr>
        <w:t>, contados da data de assinatura da mesma.</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 xml:space="preserve">CLASSIFICAÇÃO DOS BENS COMUNS </w:t>
      </w:r>
    </w:p>
    <w:p w:rsidR="002E6530" w:rsidRPr="00BF2529" w:rsidRDefault="002E6530" w:rsidP="002E6530">
      <w:pPr>
        <w:numPr>
          <w:ilvl w:val="1"/>
          <w:numId w:val="8"/>
        </w:numPr>
        <w:spacing w:before="60" w:after="120" w:line="276" w:lineRule="auto"/>
        <w:ind w:left="432"/>
        <w:jc w:val="both"/>
        <w:outlineLvl w:val="0"/>
        <w:rPr>
          <w:rFonts w:asciiTheme="minorHAnsi" w:hAnsiTheme="minorHAnsi" w:cs="Calibri"/>
          <w:sz w:val="22"/>
          <w:szCs w:val="22"/>
        </w:rPr>
      </w:pPr>
      <w:r w:rsidRPr="00BF2529">
        <w:rPr>
          <w:rFonts w:asciiTheme="minorHAnsi" w:hAnsiTheme="minorHAnsi" w:cs="Calibri"/>
          <w:sz w:val="22"/>
          <w:szCs w:val="22"/>
        </w:rPr>
        <w:lastRenderedPageBreak/>
        <w:t>O bem a ser contratado enquadra-se na classificação de bens comuns, nos termos da Lei n° 10.520, de 2002, do Decreto Municipal n° 285, de 2009</w:t>
      </w:r>
      <w:r w:rsidRPr="00BF2529">
        <w:rPr>
          <w:rFonts w:asciiTheme="minorHAnsi" w:hAnsiTheme="minorHAnsi"/>
          <w:sz w:val="22"/>
          <w:szCs w:val="22"/>
        </w:rPr>
        <w:t xml:space="preserve"> </w:t>
      </w:r>
      <w:r w:rsidRPr="00BF2529">
        <w:rPr>
          <w:rFonts w:asciiTheme="minorHAnsi" w:hAnsiTheme="minorHAnsi" w:cs="Calibri"/>
          <w:sz w:val="22"/>
          <w:szCs w:val="22"/>
        </w:rPr>
        <w:t>e subsidiariamente as normas da Lei nº 8.666/93, de 21 de junho de 1993 e suas alterações.</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ENTREGA E CRITÉRIOS DE ACEITAÇÃO DO OBJETO.</w:t>
      </w:r>
    </w:p>
    <w:p w:rsidR="002E6530" w:rsidRPr="00BF2529" w:rsidRDefault="002E6530" w:rsidP="002E6530">
      <w:pPr>
        <w:numPr>
          <w:ilvl w:val="1"/>
          <w:numId w:val="8"/>
        </w:numPr>
        <w:spacing w:after="120" w:line="276" w:lineRule="auto"/>
        <w:ind w:left="426" w:right="-15" w:hanging="426"/>
        <w:jc w:val="both"/>
        <w:rPr>
          <w:rFonts w:asciiTheme="minorHAnsi" w:hAnsiTheme="minorHAnsi" w:cs="Calibri"/>
          <w:sz w:val="22"/>
          <w:szCs w:val="22"/>
        </w:rPr>
      </w:pPr>
      <w:r w:rsidRPr="00BF2529">
        <w:rPr>
          <w:rFonts w:asciiTheme="minorHAnsi" w:hAnsiTheme="minorHAnsi" w:cs="Calibri"/>
          <w:sz w:val="22"/>
          <w:szCs w:val="22"/>
        </w:rPr>
        <w:t>O prazo de entrega dos produtos é de até 05 dias (</w:t>
      </w:r>
      <w:r w:rsidR="0012484F" w:rsidRPr="00BF2529">
        <w:rPr>
          <w:rFonts w:asciiTheme="minorHAnsi" w:hAnsiTheme="minorHAnsi" w:cs="Calibri"/>
          <w:sz w:val="22"/>
          <w:szCs w:val="22"/>
        </w:rPr>
        <w:t>úteis</w:t>
      </w:r>
      <w:r w:rsidRPr="00BF2529">
        <w:rPr>
          <w:rFonts w:asciiTheme="minorHAnsi" w:hAnsiTheme="minorHAnsi" w:cs="Calibri"/>
          <w:sz w:val="22"/>
          <w:szCs w:val="22"/>
        </w:rPr>
        <w:t>), contados do recebimento da Ordem de Compra, no seguinte endereço do órgão gerenciador: Praça Paiva Duque, nº 120, Centro, Santana do Garambéu/MG, de segunda à sexta-feira, de 08h00min às 1</w:t>
      </w:r>
      <w:r w:rsidR="0012484F">
        <w:rPr>
          <w:rFonts w:asciiTheme="minorHAnsi" w:hAnsiTheme="minorHAnsi" w:cs="Calibri"/>
          <w:sz w:val="22"/>
          <w:szCs w:val="22"/>
        </w:rPr>
        <w:t>6</w:t>
      </w:r>
      <w:r w:rsidRPr="00BF2529">
        <w:rPr>
          <w:rFonts w:asciiTheme="minorHAnsi" w:hAnsiTheme="minorHAnsi" w:cs="Calibri"/>
          <w:sz w:val="22"/>
          <w:szCs w:val="22"/>
        </w:rPr>
        <w:t>h00min, em dia de expediente na Prefeitura.</w:t>
      </w:r>
    </w:p>
    <w:p w:rsidR="002E6530" w:rsidRPr="00BF2529" w:rsidRDefault="002E6530" w:rsidP="002E6530">
      <w:pPr>
        <w:numPr>
          <w:ilvl w:val="1"/>
          <w:numId w:val="8"/>
        </w:numPr>
        <w:spacing w:after="120" w:line="276" w:lineRule="auto"/>
        <w:ind w:left="426" w:right="-15" w:hanging="426"/>
        <w:jc w:val="both"/>
        <w:rPr>
          <w:rFonts w:asciiTheme="minorHAnsi" w:hAnsiTheme="minorHAnsi" w:cs="Calibri"/>
          <w:sz w:val="22"/>
          <w:szCs w:val="22"/>
        </w:rPr>
      </w:pPr>
      <w:r w:rsidRPr="00BF2529">
        <w:rPr>
          <w:rFonts w:asciiTheme="minorHAnsi" w:hAnsiTheme="minorHAnsi" w:cs="Calibri"/>
          <w:sz w:val="22"/>
          <w:szCs w:val="22"/>
        </w:rPr>
        <w:t>O recebimento dos produtos não implica na sua aceitação definitiva, uma vez que dependerá da análise dos mesmos, por servidor, que deverá verificar a quantidade e atendimento a todas as especificações, contidas neste Termo de Referência, para a aceitação definitiva.</w:t>
      </w:r>
    </w:p>
    <w:p w:rsidR="002E6530" w:rsidRPr="00BF2529" w:rsidRDefault="002E6530" w:rsidP="002E6530">
      <w:pPr>
        <w:numPr>
          <w:ilvl w:val="1"/>
          <w:numId w:val="8"/>
        </w:numPr>
        <w:spacing w:after="120" w:line="276" w:lineRule="auto"/>
        <w:ind w:left="426" w:right="-15" w:hanging="426"/>
        <w:jc w:val="both"/>
        <w:rPr>
          <w:rFonts w:asciiTheme="minorHAnsi" w:hAnsiTheme="minorHAnsi" w:cs="Calibri"/>
          <w:sz w:val="22"/>
          <w:szCs w:val="22"/>
        </w:rPr>
      </w:pPr>
      <w:r w:rsidRPr="00BF2529">
        <w:rPr>
          <w:rFonts w:asciiTheme="minorHAnsi" w:hAnsiTheme="minorHAnsi" w:cs="Calibri"/>
          <w:sz w:val="22"/>
          <w:szCs w:val="22"/>
        </w:rPr>
        <w:t>O prazo para a aceitação definitiva ou recusa deverá ser manifestada em 10 (dez) dias corridos contados a partir da data de entrega dos materiais.</w:t>
      </w:r>
    </w:p>
    <w:p w:rsidR="002E6530" w:rsidRPr="00BF2529" w:rsidRDefault="002E6530" w:rsidP="002E6530">
      <w:pPr>
        <w:numPr>
          <w:ilvl w:val="1"/>
          <w:numId w:val="8"/>
        </w:numPr>
        <w:spacing w:after="120" w:line="276" w:lineRule="auto"/>
        <w:ind w:left="426" w:right="-15" w:hanging="426"/>
        <w:jc w:val="both"/>
        <w:rPr>
          <w:rFonts w:asciiTheme="minorHAnsi" w:hAnsiTheme="minorHAnsi" w:cs="Calibri"/>
          <w:sz w:val="22"/>
          <w:szCs w:val="22"/>
        </w:rPr>
      </w:pPr>
      <w:r w:rsidRPr="00BF2529">
        <w:rPr>
          <w:rFonts w:asciiTheme="minorHAnsi" w:hAnsiTheme="minorHAnsi" w:cs="Calibri"/>
          <w:sz w:val="22"/>
          <w:szCs w:val="22"/>
        </w:rPr>
        <w:t>As decisões e providências que ultrapassarem a competência do servidor, relativas ao Recebimento, deverão ser adotadas por seus superiores em tempo hábil, para a adoção das medidas convenientes à Administração.</w:t>
      </w:r>
    </w:p>
    <w:p w:rsidR="002E6530" w:rsidRPr="00BF2529" w:rsidRDefault="002E6530" w:rsidP="002E6530">
      <w:pPr>
        <w:numPr>
          <w:ilvl w:val="1"/>
          <w:numId w:val="8"/>
        </w:numPr>
        <w:spacing w:after="120" w:line="276" w:lineRule="auto"/>
        <w:ind w:left="426" w:right="-15" w:hanging="426"/>
        <w:jc w:val="both"/>
        <w:rPr>
          <w:rFonts w:asciiTheme="minorHAnsi" w:hAnsiTheme="minorHAnsi" w:cs="Calibri"/>
          <w:sz w:val="22"/>
          <w:szCs w:val="22"/>
        </w:rPr>
      </w:pPr>
      <w:r w:rsidRPr="00BF2529">
        <w:rPr>
          <w:rFonts w:asciiTheme="minorHAnsi" w:hAnsiTheme="minorHAnsi" w:cs="Calibri"/>
          <w:sz w:val="22"/>
          <w:szCs w:val="22"/>
        </w:rPr>
        <w:t xml:space="preserve">A licitante vencedora, por ocasião da entrega dos produtos e da respectiva Nota Fiscal, deverá comprovar que os </w:t>
      </w:r>
      <w:r w:rsidR="003C2E7F" w:rsidRPr="00BF2529">
        <w:rPr>
          <w:rFonts w:asciiTheme="minorHAnsi" w:hAnsiTheme="minorHAnsi" w:cs="Calibri"/>
          <w:sz w:val="22"/>
          <w:szCs w:val="22"/>
        </w:rPr>
        <w:t>produtos</w:t>
      </w:r>
      <w:r w:rsidRPr="00BF2529">
        <w:rPr>
          <w:rFonts w:asciiTheme="minorHAnsi" w:hAnsiTheme="minorHAnsi" w:cs="Calibri"/>
          <w:sz w:val="22"/>
          <w:szCs w:val="22"/>
        </w:rPr>
        <w:t xml:space="preserve"> apresentados possuem prazo de validade de no mínimo 06 (seis) a contar da data de recebimento.</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DAS OBRIGAÇÕES DA CONTRATANTE</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São obrigações da Contratante:</w:t>
      </w:r>
    </w:p>
    <w:p w:rsidR="002E6530" w:rsidRPr="00BF2529" w:rsidRDefault="002E6530" w:rsidP="002E6530">
      <w:pPr>
        <w:numPr>
          <w:ilvl w:val="2"/>
          <w:numId w:val="8"/>
        </w:numPr>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Receber o objeto no prazo e condições estabelecidas no Edital e seus anexos;</w:t>
      </w:r>
    </w:p>
    <w:p w:rsidR="002E6530" w:rsidRPr="00BF2529" w:rsidRDefault="002E6530" w:rsidP="002E6530">
      <w:pPr>
        <w:numPr>
          <w:ilvl w:val="2"/>
          <w:numId w:val="8"/>
        </w:numPr>
        <w:spacing w:after="120" w:line="276" w:lineRule="auto"/>
        <w:ind w:left="1418" w:right="-15" w:hanging="567"/>
        <w:jc w:val="both"/>
        <w:rPr>
          <w:rFonts w:asciiTheme="minorHAnsi" w:hAnsiTheme="minorHAnsi" w:cs="Calibri"/>
          <w:sz w:val="22"/>
          <w:szCs w:val="22"/>
        </w:rPr>
      </w:pPr>
      <w:r w:rsidRPr="00BF2529">
        <w:rPr>
          <w:rFonts w:asciiTheme="minorHAnsi" w:hAnsiTheme="minorHAnsi" w:cs="Calibri"/>
          <w:sz w:val="22"/>
          <w:szCs w:val="22"/>
        </w:rPr>
        <w:t xml:space="preserve">Verificar minuciosamente, no prazo fixado, a conformidade dos </w:t>
      </w:r>
      <w:r w:rsidR="003C2E7F" w:rsidRPr="00BF2529">
        <w:rPr>
          <w:rFonts w:asciiTheme="minorHAnsi" w:hAnsiTheme="minorHAnsi" w:cs="Calibri"/>
          <w:sz w:val="22"/>
          <w:szCs w:val="22"/>
        </w:rPr>
        <w:t>produtos</w:t>
      </w:r>
      <w:r w:rsidRPr="00BF2529">
        <w:rPr>
          <w:rFonts w:asciiTheme="minorHAnsi" w:hAnsiTheme="minorHAnsi" w:cs="Calibri"/>
          <w:sz w:val="22"/>
          <w:szCs w:val="22"/>
        </w:rPr>
        <w:t xml:space="preserve"> recebidos provisoriamente com as especificações constantes do Edital e da proposta, para fins de aceitação e recebimento definitivo;</w:t>
      </w:r>
    </w:p>
    <w:p w:rsidR="002E6530" w:rsidRPr="00BF2529" w:rsidRDefault="002E6530" w:rsidP="002E6530">
      <w:pPr>
        <w:numPr>
          <w:ilvl w:val="2"/>
          <w:numId w:val="8"/>
        </w:numPr>
        <w:spacing w:after="120" w:line="276" w:lineRule="auto"/>
        <w:ind w:left="1418" w:right="-15" w:hanging="567"/>
        <w:jc w:val="both"/>
        <w:rPr>
          <w:rFonts w:asciiTheme="minorHAnsi" w:hAnsiTheme="minorHAnsi" w:cs="Calibri"/>
          <w:sz w:val="22"/>
          <w:szCs w:val="22"/>
        </w:rPr>
      </w:pPr>
      <w:r w:rsidRPr="00BF2529">
        <w:rPr>
          <w:rFonts w:asciiTheme="minorHAnsi" w:hAnsiTheme="minorHAnsi" w:cs="Calibri"/>
          <w:sz w:val="22"/>
          <w:szCs w:val="22"/>
        </w:rPr>
        <w:t>Comunicar à Contratada, por escrito, sobre imperfeições, falhas ou irregularidades verificadas no objeto fornecido, para que seja substituído;</w:t>
      </w:r>
    </w:p>
    <w:p w:rsidR="002E6530" w:rsidRPr="00BF2529" w:rsidRDefault="002E6530" w:rsidP="002E6530">
      <w:pPr>
        <w:numPr>
          <w:ilvl w:val="2"/>
          <w:numId w:val="8"/>
        </w:numPr>
        <w:spacing w:after="120" w:line="276" w:lineRule="auto"/>
        <w:ind w:left="1418" w:right="-15" w:hanging="567"/>
        <w:jc w:val="both"/>
        <w:rPr>
          <w:rFonts w:asciiTheme="minorHAnsi" w:hAnsiTheme="minorHAnsi" w:cs="Calibri"/>
          <w:sz w:val="22"/>
          <w:szCs w:val="22"/>
        </w:rPr>
      </w:pPr>
      <w:r w:rsidRPr="00BF2529">
        <w:rPr>
          <w:rFonts w:asciiTheme="minorHAnsi" w:hAnsiTheme="minorHAnsi" w:cs="Calibri"/>
          <w:sz w:val="22"/>
          <w:szCs w:val="22"/>
        </w:rPr>
        <w:t>Acompanhar e fiscalizar o cumprimento das obrigações da Contratada, através de comissão/servidor especialmente designado;</w:t>
      </w:r>
    </w:p>
    <w:p w:rsidR="002E6530" w:rsidRPr="00BF2529" w:rsidRDefault="002E6530" w:rsidP="002E6530">
      <w:pPr>
        <w:numPr>
          <w:ilvl w:val="2"/>
          <w:numId w:val="8"/>
        </w:numPr>
        <w:spacing w:after="120" w:line="276" w:lineRule="auto"/>
        <w:ind w:left="1418" w:right="-15" w:hanging="567"/>
        <w:jc w:val="both"/>
        <w:rPr>
          <w:rFonts w:asciiTheme="minorHAnsi" w:hAnsiTheme="minorHAnsi" w:cs="Calibri"/>
          <w:sz w:val="22"/>
          <w:szCs w:val="22"/>
        </w:rPr>
      </w:pPr>
      <w:r w:rsidRPr="00BF2529">
        <w:rPr>
          <w:rFonts w:asciiTheme="minorHAnsi" w:hAnsiTheme="minorHAnsi" w:cs="Calibri"/>
          <w:sz w:val="22"/>
          <w:szCs w:val="22"/>
        </w:rPr>
        <w:t>Efetuar o pagamento à Contratada no valor correspondente ao fornecimento do objeto, no prazo e forma estabelecidos no Edital e seus anexos;</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OBRIGAÇÕES DA CONTRATADA</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lastRenderedPageBreak/>
        <w:t>A Contratada deve cumprir todas as obrigações constantes no Edital, seus anexos e sua proposta, assumindo como exclusivamente seus os riscos e as despesas decorrentes da boa e perfeita execução do objeto e, ainda:</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 xml:space="preserve">Efetuar a entrega dos </w:t>
      </w:r>
      <w:r w:rsidR="003C2E7F" w:rsidRPr="00BF2529">
        <w:rPr>
          <w:rFonts w:asciiTheme="minorHAnsi" w:hAnsiTheme="minorHAnsi" w:cs="Calibri"/>
          <w:sz w:val="22"/>
          <w:szCs w:val="22"/>
        </w:rPr>
        <w:t>produtos</w:t>
      </w:r>
      <w:r w:rsidRPr="00BF2529">
        <w:rPr>
          <w:rFonts w:asciiTheme="minorHAnsi" w:hAnsiTheme="minorHAnsi" w:cs="Calibri"/>
          <w:sz w:val="22"/>
          <w:szCs w:val="22"/>
        </w:rPr>
        <w:t xml:space="preserve"> de acordo com as especificações e demais condições estipuladas no Termo de Referência.</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Reparar, corrigir, remover, às suas expensas, no todo ou em parte, o medicamento em que se verifiquem danos em decorrência do transporte, bem como, providenciar a substituição do mesmo, no prazo máximo de 05 (cinco) dias úteis, contados da notificação que lhe for entregue oficialmente.</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Garantir a qualidade do objeto licitado, obrigando-se a repor aquele que apresentar defeitos, nos termos do subitem anterior.</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Assumir a responsabilidade pelos encargos fiscais, comerciais e previdenciários resultantes do fornecimento.</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 xml:space="preserve">Qualquer irregularidade que comprometa ou inviabilize o fornecimento do bem/produto deverá ser informada imediatamente ao servidor responsável pela Secretaria de </w:t>
      </w:r>
      <w:r w:rsidR="003C2E7F" w:rsidRPr="00BF2529">
        <w:rPr>
          <w:rFonts w:asciiTheme="minorHAnsi" w:hAnsiTheme="minorHAnsi" w:cs="Calibri"/>
          <w:sz w:val="22"/>
          <w:szCs w:val="22"/>
        </w:rPr>
        <w:t>Assistência Social</w:t>
      </w:r>
      <w:r w:rsidRPr="00BF2529">
        <w:rPr>
          <w:rFonts w:asciiTheme="minorHAnsi" w:hAnsiTheme="minorHAnsi" w:cs="Calibri"/>
          <w:sz w:val="22"/>
          <w:szCs w:val="22"/>
        </w:rPr>
        <w:t>.</w:t>
      </w:r>
    </w:p>
    <w:p w:rsidR="002E6530" w:rsidRPr="00BF2529" w:rsidRDefault="002E6530" w:rsidP="002E6530">
      <w:pPr>
        <w:numPr>
          <w:ilvl w:val="1"/>
          <w:numId w:val="8"/>
        </w:numPr>
        <w:spacing w:after="120" w:line="276" w:lineRule="auto"/>
        <w:ind w:left="0" w:right="-15" w:firstLine="561"/>
        <w:jc w:val="both"/>
        <w:rPr>
          <w:rFonts w:asciiTheme="minorHAnsi" w:hAnsiTheme="minorHAnsi" w:cs="Calibri"/>
          <w:sz w:val="22"/>
          <w:szCs w:val="22"/>
        </w:rPr>
      </w:pPr>
      <w:r w:rsidRPr="00BF2529">
        <w:rPr>
          <w:rFonts w:asciiTheme="minorHAnsi" w:hAnsiTheme="minorHAnsi" w:cs="Calibri"/>
          <w:sz w:val="22"/>
          <w:szCs w:val="22"/>
        </w:rPr>
        <w:t>Manter, durante toda a execução do contrato, em compatibilidade com as obrigações assumidas, todas as condições de habilitação e qualificação exigidas na licitação;</w:t>
      </w:r>
    </w:p>
    <w:p w:rsidR="002E6530" w:rsidRPr="00BF2529" w:rsidRDefault="002E6530" w:rsidP="002E6530">
      <w:pPr>
        <w:numPr>
          <w:ilvl w:val="1"/>
          <w:numId w:val="8"/>
        </w:numPr>
        <w:spacing w:after="120" w:line="276" w:lineRule="auto"/>
        <w:ind w:left="0" w:right="-15" w:firstLine="561"/>
        <w:jc w:val="both"/>
        <w:rPr>
          <w:rFonts w:asciiTheme="minorHAnsi" w:hAnsiTheme="minorHAnsi" w:cs="Calibri"/>
          <w:sz w:val="22"/>
          <w:szCs w:val="22"/>
        </w:rPr>
      </w:pPr>
      <w:r w:rsidRPr="00BF2529">
        <w:rPr>
          <w:rFonts w:asciiTheme="minorHAnsi" w:hAnsiTheme="minorHAnsi" w:cs="Calibri"/>
          <w:sz w:val="22"/>
          <w:szCs w:val="22"/>
        </w:rPr>
        <w:t>Responder, integralmente, por perdas e danos que vier a causar ao Município ou a terceiros em razão de ação ou omissão, dolosa ou culposa, sua ou de seus prepostos, independentemente de outras cominações contratuais ou legais a que estiver sujeita;</w:t>
      </w:r>
    </w:p>
    <w:p w:rsidR="002E6530" w:rsidRPr="00BF2529" w:rsidRDefault="002E6530" w:rsidP="002E6530">
      <w:pPr>
        <w:numPr>
          <w:ilvl w:val="1"/>
          <w:numId w:val="8"/>
        </w:numPr>
        <w:spacing w:after="120" w:line="276" w:lineRule="auto"/>
        <w:ind w:left="0" w:right="-15" w:firstLine="561"/>
        <w:jc w:val="both"/>
        <w:rPr>
          <w:rFonts w:asciiTheme="minorHAnsi" w:hAnsiTheme="minorHAnsi" w:cs="Calibri"/>
          <w:sz w:val="22"/>
          <w:szCs w:val="22"/>
        </w:rPr>
      </w:pPr>
      <w:r w:rsidRPr="00BF2529">
        <w:rPr>
          <w:rFonts w:asciiTheme="minorHAnsi" w:hAnsiTheme="minorHAnsi" w:cs="Calibri"/>
          <w:sz w:val="22"/>
          <w:szCs w:val="22"/>
        </w:rPr>
        <w:t>Assumir os ônus e responsabilidades pelo recolhimento de todos os tributos federais, estaduais e municipais que incidam ou venham a incidir sobre o objeto deste Termo de Referência;</w:t>
      </w:r>
    </w:p>
    <w:p w:rsidR="002E6530" w:rsidRPr="00BF2529" w:rsidRDefault="002E6530" w:rsidP="002E6530">
      <w:pPr>
        <w:numPr>
          <w:ilvl w:val="2"/>
          <w:numId w:val="8"/>
        </w:numPr>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 xml:space="preserve"> Cumprir, as suas expensas, todas as cláusulas contratuais que definam suas obrigações;</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DA SUBCONTRATAÇÃO</w:t>
      </w:r>
    </w:p>
    <w:p w:rsidR="002E6530" w:rsidRPr="00BF2529" w:rsidRDefault="002E6530" w:rsidP="002E6530">
      <w:pPr>
        <w:spacing w:after="120" w:line="276" w:lineRule="auto"/>
        <w:ind w:left="710" w:right="-15"/>
        <w:jc w:val="both"/>
        <w:rPr>
          <w:rFonts w:asciiTheme="minorHAnsi" w:hAnsiTheme="minorHAnsi" w:cs="Calibri"/>
          <w:sz w:val="22"/>
          <w:szCs w:val="22"/>
        </w:rPr>
      </w:pPr>
      <w:r w:rsidRPr="00BF2529">
        <w:rPr>
          <w:rFonts w:asciiTheme="minorHAnsi" w:hAnsiTheme="minorHAnsi" w:cs="Calibri"/>
          <w:sz w:val="22"/>
          <w:szCs w:val="22"/>
        </w:rPr>
        <w:t>7.1 Não será admitida a subcontratação do objeto licitatório.</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ALTERAÇÃO SUBJETIVA</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CONTROLE DA EXECUÇÃO</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 xml:space="preserve">Nos termos do art. 67 Lei nº 8.666, de 1993, será designado representante para acompanhar e fiscalizar a entrega dos </w:t>
      </w:r>
      <w:r w:rsidR="003C2E7F" w:rsidRPr="00BF2529">
        <w:rPr>
          <w:rFonts w:asciiTheme="minorHAnsi" w:hAnsiTheme="minorHAnsi" w:cs="Calibri"/>
          <w:sz w:val="22"/>
          <w:szCs w:val="22"/>
        </w:rPr>
        <w:t>produtos</w:t>
      </w:r>
      <w:r w:rsidRPr="00BF2529">
        <w:rPr>
          <w:rFonts w:asciiTheme="minorHAnsi" w:hAnsiTheme="minorHAnsi" w:cs="Calibri"/>
          <w:sz w:val="22"/>
          <w:szCs w:val="22"/>
        </w:rPr>
        <w:t>, anotando em registro próprio todas as ocorrências relacionadas com a execução e determinando o que for necessário à regularização de falhas ou defeitos observados.</w:t>
      </w:r>
    </w:p>
    <w:p w:rsidR="002E6530" w:rsidRPr="00BF2529" w:rsidRDefault="002E6530" w:rsidP="002E6530">
      <w:pPr>
        <w:numPr>
          <w:ilvl w:val="2"/>
          <w:numId w:val="8"/>
        </w:numPr>
        <w:spacing w:after="120" w:line="276" w:lineRule="auto"/>
        <w:ind w:left="1418" w:right="-15" w:hanging="567"/>
        <w:jc w:val="both"/>
        <w:rPr>
          <w:rFonts w:asciiTheme="minorHAnsi" w:hAnsiTheme="minorHAnsi" w:cs="Calibri"/>
          <w:sz w:val="22"/>
          <w:szCs w:val="22"/>
        </w:rPr>
      </w:pPr>
      <w:r w:rsidRPr="00BF2529">
        <w:rPr>
          <w:rFonts w:asciiTheme="minorHAnsi" w:hAnsiTheme="minorHAnsi" w:cs="Calibri"/>
          <w:sz w:val="22"/>
          <w:szCs w:val="22"/>
        </w:rPr>
        <w:t>O recebimento de valor superior a R$ 80.000,00 (oitenta mil reais) será confiado a uma comissão de, no mínimo, 03 (três) membros, designados pela autoridade competente.</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lastRenderedPageBreak/>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DO PAGAMENTO</w:t>
      </w:r>
    </w:p>
    <w:p w:rsidR="002E6530" w:rsidRPr="00BF2529" w:rsidRDefault="002E6530" w:rsidP="002E6530">
      <w:pPr>
        <w:numPr>
          <w:ilvl w:val="1"/>
          <w:numId w:val="8"/>
        </w:numPr>
        <w:tabs>
          <w:tab w:val="left" w:pos="993"/>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 xml:space="preserve"> O pagamento corresponderá ao valor dos itens da proposta vencedora referente ao quantitativo adquirido, em parcela única, no prazo de até 10 (dez) dias úteis, após a apresentação da NF/Fatura, devidamente atestada pelo setor requisitante, mediante comprovação de regularidade com a Seguridade Social (INSS), com o Fundo de Garantia por Tempo de Serviço (FGTS) e Certidão Negativa de Débitos Trabalhistas (CNDT).</w:t>
      </w:r>
    </w:p>
    <w:p w:rsidR="002E6530" w:rsidRPr="00BF2529" w:rsidRDefault="002E6530" w:rsidP="002E6530">
      <w:pPr>
        <w:numPr>
          <w:ilvl w:val="0"/>
          <w:numId w:val="8"/>
        </w:numPr>
        <w:spacing w:after="120" w:line="276" w:lineRule="auto"/>
        <w:ind w:right="-15"/>
        <w:jc w:val="both"/>
        <w:rPr>
          <w:rFonts w:asciiTheme="minorHAnsi" w:hAnsiTheme="minorHAnsi" w:cs="Calibri"/>
          <w:b/>
          <w:sz w:val="22"/>
          <w:szCs w:val="22"/>
        </w:rPr>
      </w:pPr>
      <w:r w:rsidRPr="00BF2529">
        <w:rPr>
          <w:rFonts w:asciiTheme="minorHAnsi" w:hAnsiTheme="minorHAnsi" w:cs="Calibri"/>
          <w:b/>
          <w:sz w:val="22"/>
          <w:szCs w:val="22"/>
        </w:rPr>
        <w:t>DAS SANÇÕES ADMINISTRATIVAS</w:t>
      </w:r>
    </w:p>
    <w:p w:rsidR="002E6530" w:rsidRPr="00BF2529" w:rsidRDefault="002E6530" w:rsidP="002E6530">
      <w:pPr>
        <w:numPr>
          <w:ilvl w:val="1"/>
          <w:numId w:val="8"/>
        </w:numPr>
        <w:tabs>
          <w:tab w:val="left" w:pos="1134"/>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Comete infração administrativa nos termos da Lei nº 8.666, de 1993 e da Lei nº 10.520, de 2002, a Contratada que:</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Inexecutar total ou parcialmente qualquer das obrigações assumidas em decorrência da contratação;</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Ensejar o retardamento da execução do objeto;</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Fraudar na execução do contrato;</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Comportar-se de modo inidôneo;</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Cometer fraude fiscal;</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Não mantiver a proposta.</w:t>
      </w:r>
    </w:p>
    <w:p w:rsidR="002E6530" w:rsidRPr="00BF2529" w:rsidRDefault="002E6530" w:rsidP="002E6530">
      <w:pPr>
        <w:numPr>
          <w:ilvl w:val="1"/>
          <w:numId w:val="8"/>
        </w:numPr>
        <w:tabs>
          <w:tab w:val="left" w:pos="1134"/>
          <w:tab w:val="left" w:pos="1560"/>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A Contratada que cometer qualquer das infrações discriminadas no subitem acima ficará sujeita, sem prejuízo da responsabilidade civil e criminal, às seguintes sanções:</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Advertência por faltas leves, assim entendidas aquelas que não acarretem prejuízos significativos para a Contratante;</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Multa moratória de 0,3% (três décimos por cento) por dia de atraso injustificado sobre o valor da parcela inadimplida, até o limite de 30 (trinta) dias;</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Multa compensatória de 10% (dez por cento) sobre o valor total do contrato, no caso de inexecução total do objeto;</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Em caso de inexecução parcial, a multa compensatória, no mesmo percentual do subitem acima, será aplicada de forma proporcional à obrigação inadimplida;</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 xml:space="preserve">Suspensão de licitar e impedimento de contratar com a Administração, pelo prazo de até dois anos; </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lastRenderedPageBreak/>
        <w:t xml:space="preserve">Impedimento de licitar e contratar com o Município com o </w:t>
      </w:r>
      <w:r w:rsidR="0012484F" w:rsidRPr="00BF2529">
        <w:rPr>
          <w:rFonts w:asciiTheme="minorHAnsi" w:hAnsiTheme="minorHAnsi" w:cs="Calibri"/>
          <w:sz w:val="22"/>
          <w:szCs w:val="22"/>
        </w:rPr>
        <w:t>conseqüente</w:t>
      </w:r>
      <w:r w:rsidRPr="00BF2529">
        <w:rPr>
          <w:rFonts w:asciiTheme="minorHAnsi" w:hAnsiTheme="minorHAnsi" w:cs="Calibri"/>
          <w:sz w:val="22"/>
          <w:szCs w:val="22"/>
        </w:rPr>
        <w:t xml:space="preserve"> descredenciamento no cadastro de fornecedores pelo prazo de até cinco anos;</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2E6530" w:rsidRPr="00BF2529" w:rsidRDefault="002E6530" w:rsidP="002E6530">
      <w:pPr>
        <w:numPr>
          <w:ilvl w:val="1"/>
          <w:numId w:val="8"/>
        </w:numPr>
        <w:tabs>
          <w:tab w:val="left" w:pos="1134"/>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Também ficam sujeitas às penalidades do art. 87, III e IV da Lei nº 8.666, de 1993, a Contratada que:</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Tenha sofrido condenação definitiva por praticar, por meio dolosos, fraude fiscal no recolhimento de quaisquer tributos;</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Tenha praticado atos ilícitos visando a frustrar os objetivos da licitação;</w:t>
      </w:r>
    </w:p>
    <w:p w:rsidR="002E6530" w:rsidRPr="00BF2529" w:rsidRDefault="002E6530" w:rsidP="002E6530">
      <w:pPr>
        <w:numPr>
          <w:ilvl w:val="2"/>
          <w:numId w:val="8"/>
        </w:numPr>
        <w:tabs>
          <w:tab w:val="left" w:pos="1560"/>
        </w:tabs>
        <w:spacing w:after="120" w:line="276" w:lineRule="auto"/>
        <w:ind w:left="1134" w:right="-15" w:hanging="283"/>
        <w:jc w:val="both"/>
        <w:rPr>
          <w:rFonts w:asciiTheme="minorHAnsi" w:hAnsiTheme="minorHAnsi" w:cs="Calibri"/>
          <w:sz w:val="22"/>
          <w:szCs w:val="22"/>
        </w:rPr>
      </w:pPr>
      <w:r w:rsidRPr="00BF2529">
        <w:rPr>
          <w:rFonts w:asciiTheme="minorHAnsi" w:hAnsiTheme="minorHAnsi" w:cs="Calibri"/>
          <w:sz w:val="22"/>
          <w:szCs w:val="22"/>
        </w:rPr>
        <w:t>Demonstre não possuir idoneidade para contratar com a Administração em virtude de atos ilícitos praticados.</w:t>
      </w:r>
    </w:p>
    <w:p w:rsidR="002E6530" w:rsidRPr="00BF2529" w:rsidRDefault="002E6530" w:rsidP="002E6530">
      <w:pPr>
        <w:numPr>
          <w:ilvl w:val="1"/>
          <w:numId w:val="8"/>
        </w:numPr>
        <w:tabs>
          <w:tab w:val="left" w:pos="1134"/>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2E6530" w:rsidRPr="00BF2529" w:rsidRDefault="002E6530" w:rsidP="002E6530">
      <w:pPr>
        <w:numPr>
          <w:ilvl w:val="1"/>
          <w:numId w:val="8"/>
        </w:numPr>
        <w:tabs>
          <w:tab w:val="left" w:pos="1134"/>
        </w:tabs>
        <w:spacing w:after="120" w:line="276" w:lineRule="auto"/>
        <w:ind w:left="0" w:right="-15" w:firstLine="567"/>
        <w:jc w:val="both"/>
        <w:rPr>
          <w:rFonts w:asciiTheme="minorHAnsi" w:hAnsiTheme="minorHAnsi" w:cs="Calibri"/>
          <w:sz w:val="22"/>
          <w:szCs w:val="22"/>
        </w:rPr>
      </w:pPr>
      <w:r w:rsidRPr="00BF2529">
        <w:rPr>
          <w:rFonts w:asciiTheme="minorHAnsi" w:hAnsiTheme="minorHAns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2E6530" w:rsidRPr="00BF2529" w:rsidRDefault="002E6530" w:rsidP="002E6530">
      <w:pPr>
        <w:numPr>
          <w:ilvl w:val="1"/>
          <w:numId w:val="8"/>
        </w:numPr>
        <w:spacing w:after="120" w:line="276" w:lineRule="auto"/>
        <w:ind w:left="1134" w:right="-15" w:hanging="567"/>
        <w:jc w:val="both"/>
        <w:rPr>
          <w:rFonts w:asciiTheme="minorHAnsi" w:hAnsiTheme="minorHAnsi" w:cs="Calibri"/>
          <w:sz w:val="22"/>
          <w:szCs w:val="22"/>
        </w:rPr>
      </w:pPr>
      <w:r w:rsidRPr="00BF2529">
        <w:rPr>
          <w:rFonts w:asciiTheme="minorHAnsi" w:hAnsiTheme="minorHAnsi" w:cs="Calibri"/>
          <w:sz w:val="22"/>
          <w:szCs w:val="22"/>
        </w:rPr>
        <w:t>As penalidades serão obrigatoriamente registradas no cadastro de fornecedores.</w:t>
      </w:r>
    </w:p>
    <w:p w:rsidR="002E6530" w:rsidRPr="00BF2529" w:rsidRDefault="002E6530" w:rsidP="002E6530">
      <w:pPr>
        <w:numPr>
          <w:ilvl w:val="0"/>
          <w:numId w:val="8"/>
        </w:numPr>
        <w:spacing w:after="120"/>
        <w:jc w:val="both"/>
        <w:rPr>
          <w:rFonts w:asciiTheme="minorHAnsi" w:hAnsiTheme="minorHAnsi" w:cs="Calibri"/>
          <w:b/>
          <w:sz w:val="22"/>
          <w:szCs w:val="22"/>
        </w:rPr>
      </w:pPr>
      <w:r w:rsidRPr="00BF2529">
        <w:rPr>
          <w:rFonts w:asciiTheme="minorHAnsi" w:hAnsiTheme="minorHAnsi" w:cs="Calibri"/>
          <w:b/>
          <w:sz w:val="22"/>
          <w:szCs w:val="22"/>
        </w:rPr>
        <w:t>DA DOTAÇÃO ORÇAMENTÁRIA</w:t>
      </w:r>
    </w:p>
    <w:p w:rsidR="002E6530" w:rsidRPr="00BF2529" w:rsidRDefault="002E6530" w:rsidP="002E6530">
      <w:pPr>
        <w:numPr>
          <w:ilvl w:val="1"/>
          <w:numId w:val="8"/>
        </w:numPr>
        <w:spacing w:after="120"/>
        <w:ind w:left="1134"/>
        <w:jc w:val="both"/>
        <w:rPr>
          <w:rFonts w:asciiTheme="minorHAnsi" w:hAnsiTheme="minorHAnsi" w:cs="Calibri"/>
          <w:sz w:val="22"/>
          <w:szCs w:val="22"/>
        </w:rPr>
      </w:pPr>
      <w:r w:rsidRPr="00BF2529">
        <w:rPr>
          <w:rFonts w:asciiTheme="minorHAnsi" w:hAnsiTheme="minorHAnsi" w:cs="Calibri"/>
          <w:color w:val="000000"/>
          <w:sz w:val="22"/>
          <w:szCs w:val="22"/>
        </w:rPr>
        <w:t>Os recursos para a aquisição do objeto do presente registro de preços, de acordo com os quantitativos efetivamente contratados, possuem dotação orçamentária própria e serão certificados por ocasião de cada contratação.</w:t>
      </w:r>
    </w:p>
    <w:p w:rsidR="002E6530" w:rsidRPr="00BF2529" w:rsidRDefault="002E6530" w:rsidP="002E6530">
      <w:pPr>
        <w:numPr>
          <w:ilvl w:val="1"/>
          <w:numId w:val="8"/>
        </w:numPr>
        <w:spacing w:after="120"/>
        <w:ind w:left="1134"/>
        <w:jc w:val="both"/>
        <w:rPr>
          <w:rFonts w:asciiTheme="minorHAnsi" w:hAnsiTheme="minorHAnsi" w:cs="Calibri"/>
          <w:sz w:val="22"/>
          <w:szCs w:val="22"/>
        </w:rPr>
      </w:pPr>
      <w:r w:rsidRPr="00BF2529">
        <w:rPr>
          <w:rFonts w:asciiTheme="minorHAnsi" w:hAnsiTheme="minorHAnsi" w:cs="Calibri"/>
          <w:color w:val="000000"/>
          <w:sz w:val="22"/>
          <w:szCs w:val="22"/>
        </w:rPr>
        <w:t xml:space="preserve">A despesa para o exercício </w:t>
      </w:r>
      <w:r w:rsidR="0012484F" w:rsidRPr="00BF2529">
        <w:rPr>
          <w:rFonts w:asciiTheme="minorHAnsi" w:hAnsiTheme="minorHAnsi" w:cs="Calibri"/>
          <w:color w:val="000000"/>
          <w:sz w:val="22"/>
          <w:szCs w:val="22"/>
        </w:rPr>
        <w:t>subseqüente</w:t>
      </w:r>
      <w:r w:rsidRPr="00BF2529">
        <w:rPr>
          <w:rFonts w:asciiTheme="minorHAnsi" w:hAnsiTheme="minorHAnsi" w:cs="Calibri"/>
          <w:color w:val="000000"/>
          <w:sz w:val="22"/>
          <w:szCs w:val="22"/>
        </w:rPr>
        <w:t xml:space="preserve"> será alocada à dotação orçamentária prevista para atendimento dessa finalidade, a ser consignada à Contratante, na Lei Orçamentária Anual.</w:t>
      </w:r>
    </w:p>
    <w:p w:rsidR="003E4494" w:rsidRPr="00BF2529" w:rsidRDefault="003E4494" w:rsidP="007B32E5">
      <w:pPr>
        <w:jc w:val="center"/>
        <w:rPr>
          <w:rFonts w:asciiTheme="minorHAnsi" w:hAnsiTheme="minorHAnsi"/>
          <w:sz w:val="22"/>
          <w:szCs w:val="22"/>
        </w:rPr>
      </w:pPr>
    </w:p>
    <w:p w:rsidR="003E4494" w:rsidRPr="00BF2529" w:rsidRDefault="003E4494" w:rsidP="007B32E5">
      <w:pPr>
        <w:spacing w:after="120"/>
        <w:ind w:right="-15"/>
        <w:jc w:val="center"/>
        <w:rPr>
          <w:rFonts w:asciiTheme="minorHAnsi" w:hAnsiTheme="minorHAnsi"/>
          <w:sz w:val="22"/>
          <w:szCs w:val="22"/>
        </w:rPr>
      </w:pPr>
      <w:r w:rsidRPr="00BF2529">
        <w:rPr>
          <w:rFonts w:asciiTheme="minorHAnsi" w:hAnsiTheme="minorHAnsi"/>
          <w:sz w:val="22"/>
          <w:szCs w:val="22"/>
        </w:rPr>
        <w:t xml:space="preserve">Município de Santana do Garambéu, </w:t>
      </w:r>
      <w:r w:rsidR="00DF0C9C" w:rsidRPr="00BF2529">
        <w:rPr>
          <w:rFonts w:asciiTheme="minorHAnsi" w:hAnsiTheme="minorHAnsi"/>
          <w:sz w:val="22"/>
          <w:szCs w:val="22"/>
        </w:rPr>
        <w:t>13 de março</w:t>
      </w:r>
      <w:r w:rsidR="007C2257" w:rsidRPr="00BF2529">
        <w:rPr>
          <w:rFonts w:asciiTheme="minorHAnsi" w:hAnsiTheme="minorHAnsi"/>
          <w:sz w:val="22"/>
          <w:szCs w:val="22"/>
        </w:rPr>
        <w:t xml:space="preserve"> de </w:t>
      </w:r>
      <w:r w:rsidR="00A44D96" w:rsidRPr="00BF2529">
        <w:rPr>
          <w:rFonts w:asciiTheme="minorHAnsi" w:hAnsiTheme="minorHAnsi"/>
          <w:sz w:val="22"/>
          <w:szCs w:val="22"/>
        </w:rPr>
        <w:t>2018</w:t>
      </w:r>
      <w:r w:rsidRPr="00BF2529">
        <w:rPr>
          <w:rFonts w:asciiTheme="minorHAnsi" w:hAnsiTheme="minorHAnsi"/>
          <w:sz w:val="22"/>
          <w:szCs w:val="22"/>
        </w:rPr>
        <w:t>.</w:t>
      </w:r>
    </w:p>
    <w:p w:rsidR="003E4494" w:rsidRPr="00BF2529" w:rsidRDefault="003E4494" w:rsidP="007B32E5">
      <w:pPr>
        <w:jc w:val="center"/>
        <w:rPr>
          <w:rFonts w:asciiTheme="minorHAnsi" w:hAnsiTheme="minorHAnsi"/>
          <w:sz w:val="22"/>
          <w:szCs w:val="22"/>
        </w:rPr>
      </w:pPr>
    </w:p>
    <w:p w:rsidR="001B7325" w:rsidRPr="00BF2529" w:rsidRDefault="001B7325" w:rsidP="007B32E5">
      <w:pPr>
        <w:jc w:val="center"/>
        <w:rPr>
          <w:rFonts w:asciiTheme="minorHAnsi" w:hAnsiTheme="minorHAnsi"/>
          <w:sz w:val="22"/>
          <w:szCs w:val="22"/>
        </w:rPr>
      </w:pPr>
    </w:p>
    <w:p w:rsidR="003E4494" w:rsidRPr="00BF2529" w:rsidRDefault="003E4494" w:rsidP="007B32E5">
      <w:pPr>
        <w:jc w:val="center"/>
        <w:rPr>
          <w:rFonts w:asciiTheme="minorHAnsi" w:hAnsiTheme="minorHAnsi"/>
          <w:b/>
          <w:sz w:val="22"/>
          <w:szCs w:val="22"/>
        </w:rPr>
      </w:pPr>
      <w:r w:rsidRPr="00BF2529">
        <w:rPr>
          <w:rFonts w:asciiTheme="minorHAnsi" w:hAnsiTheme="minorHAnsi"/>
          <w:b/>
          <w:sz w:val="22"/>
          <w:szCs w:val="22"/>
        </w:rPr>
        <w:t>Ricardo Mauricio Rodrigues Miranda</w:t>
      </w:r>
    </w:p>
    <w:p w:rsidR="003E4494" w:rsidRPr="00BF2529" w:rsidRDefault="003E4494" w:rsidP="007B32E5">
      <w:pPr>
        <w:jc w:val="center"/>
        <w:rPr>
          <w:rFonts w:asciiTheme="minorHAnsi" w:hAnsiTheme="minorHAnsi"/>
          <w:b/>
          <w:i/>
          <w:sz w:val="22"/>
          <w:szCs w:val="22"/>
        </w:rPr>
      </w:pPr>
      <w:r w:rsidRPr="00BF2529">
        <w:rPr>
          <w:rFonts w:asciiTheme="minorHAnsi" w:hAnsiTheme="minorHAnsi"/>
          <w:b/>
          <w:i/>
          <w:sz w:val="22"/>
          <w:szCs w:val="22"/>
        </w:rPr>
        <w:t>Pregoeiro</w:t>
      </w:r>
    </w:p>
    <w:p w:rsidR="008E0D15" w:rsidRDefault="008E0D15" w:rsidP="007B32E5">
      <w:pPr>
        <w:spacing w:after="360"/>
        <w:jc w:val="both"/>
        <w:rPr>
          <w:rFonts w:asciiTheme="minorHAnsi" w:hAnsiTheme="minorHAnsi" w:cs="Calibri"/>
          <w:b/>
          <w:sz w:val="22"/>
          <w:szCs w:val="22"/>
        </w:rPr>
      </w:pPr>
    </w:p>
    <w:p w:rsidR="005721C3" w:rsidRDefault="005721C3" w:rsidP="007B32E5">
      <w:pPr>
        <w:spacing w:after="360"/>
        <w:jc w:val="both"/>
        <w:rPr>
          <w:rFonts w:asciiTheme="minorHAnsi" w:hAnsiTheme="minorHAnsi" w:cs="Calibri"/>
          <w:b/>
          <w:sz w:val="22"/>
          <w:szCs w:val="22"/>
        </w:rPr>
      </w:pPr>
    </w:p>
    <w:p w:rsidR="005721C3" w:rsidRDefault="005721C3" w:rsidP="007B32E5">
      <w:pPr>
        <w:spacing w:after="360"/>
        <w:jc w:val="both"/>
        <w:rPr>
          <w:rFonts w:asciiTheme="minorHAnsi" w:hAnsiTheme="minorHAnsi" w:cs="Calibri"/>
          <w:b/>
          <w:sz w:val="22"/>
          <w:szCs w:val="22"/>
        </w:rPr>
      </w:pPr>
    </w:p>
    <w:p w:rsidR="005721C3" w:rsidRPr="00BF2529" w:rsidRDefault="005721C3" w:rsidP="007B32E5">
      <w:pPr>
        <w:spacing w:after="360"/>
        <w:jc w:val="both"/>
        <w:rPr>
          <w:rFonts w:asciiTheme="minorHAnsi" w:hAnsiTheme="minorHAnsi" w:cs="Calibri"/>
          <w:b/>
          <w:sz w:val="22"/>
          <w:szCs w:val="22"/>
        </w:rPr>
      </w:pPr>
    </w:p>
    <w:p w:rsidR="003E4494" w:rsidRPr="00BF2529" w:rsidRDefault="003E4494" w:rsidP="007B32E5">
      <w:pPr>
        <w:spacing w:after="360"/>
        <w:jc w:val="both"/>
        <w:rPr>
          <w:rFonts w:asciiTheme="minorHAnsi" w:hAnsiTheme="minorHAnsi" w:cs="Calibri"/>
          <w:b/>
          <w:sz w:val="22"/>
          <w:szCs w:val="22"/>
        </w:rPr>
      </w:pPr>
      <w:r w:rsidRPr="00BF2529">
        <w:rPr>
          <w:rFonts w:asciiTheme="minorHAnsi" w:hAnsiTheme="minorHAnsi" w:cs="Calibri"/>
          <w:b/>
          <w:sz w:val="22"/>
          <w:szCs w:val="22"/>
        </w:rPr>
        <w:lastRenderedPageBreak/>
        <w:t>DESPACHO DE APROVAÇÃO DO TERMO DE REFERÊNCIA</w:t>
      </w:r>
    </w:p>
    <w:p w:rsidR="003E4494" w:rsidRPr="00BF2529" w:rsidRDefault="003E4494" w:rsidP="007B32E5">
      <w:pPr>
        <w:spacing w:after="360"/>
        <w:jc w:val="center"/>
        <w:rPr>
          <w:rFonts w:asciiTheme="minorHAnsi" w:hAnsiTheme="minorHAnsi" w:cs="Calibri"/>
          <w:b/>
          <w:sz w:val="22"/>
          <w:szCs w:val="22"/>
        </w:rPr>
      </w:pPr>
    </w:p>
    <w:p w:rsidR="003E4494" w:rsidRPr="00BF2529" w:rsidRDefault="003E4494" w:rsidP="007B32E5">
      <w:pPr>
        <w:autoSpaceDE w:val="0"/>
        <w:autoSpaceDN w:val="0"/>
        <w:adjustRightInd w:val="0"/>
        <w:ind w:firstLine="1134"/>
        <w:jc w:val="both"/>
        <w:rPr>
          <w:rFonts w:asciiTheme="minorHAnsi" w:hAnsiTheme="minorHAnsi" w:cs="Calibri"/>
          <w:b/>
          <w:sz w:val="22"/>
          <w:szCs w:val="22"/>
        </w:rPr>
      </w:pPr>
      <w:r w:rsidRPr="00BF2529">
        <w:rPr>
          <w:rFonts w:asciiTheme="minorHAnsi" w:eastAsia="Calibri" w:hAnsiTheme="minorHAnsi" w:cs="Calibri"/>
          <w:sz w:val="22"/>
          <w:szCs w:val="22"/>
        </w:rPr>
        <w:t xml:space="preserve">À vista das informações contidas nestes autos e com observância às normas vigentes, </w:t>
      </w:r>
      <w:r w:rsidRPr="00BF2529">
        <w:rPr>
          <w:rFonts w:asciiTheme="minorHAnsi" w:eastAsia="Calibri" w:hAnsiTheme="minorHAnsi" w:cs="Calibri"/>
          <w:b/>
          <w:bCs/>
          <w:sz w:val="22"/>
          <w:szCs w:val="22"/>
        </w:rPr>
        <w:t xml:space="preserve">APROVO </w:t>
      </w:r>
      <w:r w:rsidRPr="00BF2529">
        <w:rPr>
          <w:rFonts w:asciiTheme="minorHAnsi" w:eastAsia="Calibri" w:hAnsiTheme="minorHAnsi" w:cs="Calibri"/>
          <w:sz w:val="22"/>
          <w:szCs w:val="22"/>
        </w:rPr>
        <w:t xml:space="preserve">o presente Termo de Referência, nos termos do art. 7º, § 2º, inciso I, da Lei nº. 8.666, de 1993, </w:t>
      </w:r>
      <w:r w:rsidRPr="00BF2529">
        <w:rPr>
          <w:rFonts w:asciiTheme="minorHAnsi" w:eastAsia="Calibri" w:hAnsiTheme="minorHAnsi" w:cs="Calibri"/>
          <w:b/>
          <w:bCs/>
          <w:sz w:val="22"/>
          <w:szCs w:val="22"/>
        </w:rPr>
        <w:t xml:space="preserve">AUTORIZO </w:t>
      </w:r>
      <w:r w:rsidRPr="00BF2529">
        <w:rPr>
          <w:rFonts w:asciiTheme="minorHAnsi" w:eastAsia="Calibri" w:hAnsiTheme="minorHAnsi" w:cs="Calibri"/>
          <w:sz w:val="22"/>
          <w:szCs w:val="22"/>
        </w:rPr>
        <w:t>os demais procedimentos visando à realização do procedimento licitatório.</w:t>
      </w:r>
    </w:p>
    <w:p w:rsidR="003E4494" w:rsidRPr="00BF2529" w:rsidRDefault="003E4494" w:rsidP="007B32E5">
      <w:pPr>
        <w:spacing w:after="360"/>
        <w:jc w:val="center"/>
        <w:rPr>
          <w:rFonts w:asciiTheme="minorHAnsi" w:hAnsiTheme="minorHAnsi" w:cs="Calibri"/>
          <w:b/>
          <w:sz w:val="22"/>
          <w:szCs w:val="22"/>
        </w:rPr>
      </w:pPr>
    </w:p>
    <w:p w:rsidR="003E4494" w:rsidRPr="00BF2529" w:rsidRDefault="003E4494" w:rsidP="007B32E5">
      <w:pPr>
        <w:jc w:val="center"/>
        <w:rPr>
          <w:rFonts w:asciiTheme="minorHAnsi" w:hAnsiTheme="minorHAnsi" w:cs="Calibri"/>
          <w:sz w:val="22"/>
          <w:szCs w:val="22"/>
        </w:rPr>
      </w:pPr>
      <w:r w:rsidRPr="00BF2529">
        <w:rPr>
          <w:rFonts w:asciiTheme="minorHAnsi" w:hAnsiTheme="minorHAnsi" w:cs="Calibri"/>
          <w:sz w:val="22"/>
          <w:szCs w:val="22"/>
        </w:rPr>
        <w:t xml:space="preserve">Santana do Garambéu/MG, </w:t>
      </w:r>
      <w:r w:rsidR="00DF0C9C" w:rsidRPr="00BF2529">
        <w:rPr>
          <w:rFonts w:asciiTheme="minorHAnsi" w:hAnsiTheme="minorHAnsi" w:cs="Calibri"/>
          <w:sz w:val="22"/>
          <w:szCs w:val="22"/>
        </w:rPr>
        <w:t>13 de março</w:t>
      </w:r>
      <w:r w:rsidR="00591E78" w:rsidRPr="00BF2529">
        <w:rPr>
          <w:rFonts w:asciiTheme="minorHAnsi" w:hAnsiTheme="minorHAnsi" w:cs="Calibri"/>
          <w:sz w:val="22"/>
          <w:szCs w:val="22"/>
        </w:rPr>
        <w:t xml:space="preserve"> de </w:t>
      </w:r>
      <w:r w:rsidR="00A44D96" w:rsidRPr="00BF2529">
        <w:rPr>
          <w:rFonts w:asciiTheme="minorHAnsi" w:hAnsiTheme="minorHAnsi" w:cs="Calibri"/>
          <w:sz w:val="22"/>
          <w:szCs w:val="22"/>
        </w:rPr>
        <w:t>2018</w:t>
      </w:r>
      <w:r w:rsidRPr="00BF2529">
        <w:rPr>
          <w:rFonts w:asciiTheme="minorHAnsi" w:hAnsiTheme="minorHAnsi" w:cs="Calibri"/>
          <w:sz w:val="22"/>
          <w:szCs w:val="22"/>
        </w:rPr>
        <w:t>.</w:t>
      </w:r>
    </w:p>
    <w:p w:rsidR="003E4494" w:rsidRPr="00BF2529" w:rsidRDefault="003E4494" w:rsidP="007B32E5">
      <w:pPr>
        <w:jc w:val="center"/>
        <w:rPr>
          <w:rFonts w:asciiTheme="minorHAnsi" w:hAnsiTheme="minorHAnsi" w:cs="Calibri"/>
          <w:sz w:val="22"/>
          <w:szCs w:val="22"/>
        </w:rPr>
      </w:pPr>
    </w:p>
    <w:p w:rsidR="003E4494" w:rsidRPr="00BF2529" w:rsidRDefault="003E4494" w:rsidP="007B32E5">
      <w:pPr>
        <w:jc w:val="center"/>
        <w:rPr>
          <w:rFonts w:asciiTheme="minorHAnsi" w:hAnsiTheme="minorHAnsi" w:cs="Calibri"/>
          <w:sz w:val="22"/>
          <w:szCs w:val="22"/>
        </w:rPr>
      </w:pPr>
    </w:p>
    <w:p w:rsidR="003E4494" w:rsidRPr="00BF2529" w:rsidRDefault="003E4494" w:rsidP="007B32E5">
      <w:pPr>
        <w:jc w:val="center"/>
        <w:rPr>
          <w:rFonts w:asciiTheme="minorHAnsi" w:hAnsiTheme="minorHAnsi" w:cs="Calibri"/>
          <w:sz w:val="22"/>
          <w:szCs w:val="22"/>
        </w:rPr>
      </w:pPr>
    </w:p>
    <w:p w:rsidR="003E4494" w:rsidRPr="00BF2529" w:rsidRDefault="003E4494" w:rsidP="007B32E5">
      <w:pPr>
        <w:jc w:val="center"/>
        <w:rPr>
          <w:rFonts w:asciiTheme="minorHAnsi" w:hAnsiTheme="minorHAnsi" w:cs="Calibri"/>
          <w:sz w:val="22"/>
          <w:szCs w:val="22"/>
        </w:rPr>
      </w:pPr>
    </w:p>
    <w:p w:rsidR="003E4494" w:rsidRPr="00BF2529" w:rsidRDefault="003E4494" w:rsidP="007B32E5">
      <w:pPr>
        <w:jc w:val="center"/>
        <w:rPr>
          <w:rFonts w:asciiTheme="minorHAnsi" w:hAnsiTheme="minorHAnsi" w:cs="Calibri"/>
          <w:sz w:val="22"/>
          <w:szCs w:val="22"/>
        </w:rPr>
      </w:pPr>
    </w:p>
    <w:p w:rsidR="003E4494" w:rsidRPr="00BF2529" w:rsidRDefault="003E4494" w:rsidP="007B32E5">
      <w:pPr>
        <w:jc w:val="center"/>
        <w:rPr>
          <w:rFonts w:asciiTheme="minorHAnsi" w:hAnsiTheme="minorHAnsi" w:cs="Calibri"/>
          <w:b/>
          <w:sz w:val="22"/>
          <w:szCs w:val="22"/>
        </w:rPr>
      </w:pPr>
      <w:r w:rsidRPr="00BF2529">
        <w:rPr>
          <w:rFonts w:asciiTheme="minorHAnsi" w:hAnsiTheme="minorHAnsi" w:cs="Calibri"/>
          <w:b/>
          <w:sz w:val="22"/>
          <w:szCs w:val="22"/>
        </w:rPr>
        <w:t>Adailton Fonseca da Cunha</w:t>
      </w:r>
    </w:p>
    <w:p w:rsidR="003E4494" w:rsidRPr="00BF2529" w:rsidRDefault="003E4494" w:rsidP="007B32E5">
      <w:pPr>
        <w:jc w:val="center"/>
        <w:rPr>
          <w:rFonts w:asciiTheme="minorHAnsi" w:hAnsiTheme="minorHAnsi" w:cs="Calibri"/>
          <w:b/>
          <w:i/>
          <w:sz w:val="22"/>
          <w:szCs w:val="22"/>
        </w:rPr>
      </w:pPr>
      <w:r w:rsidRPr="00BF2529">
        <w:rPr>
          <w:rFonts w:asciiTheme="minorHAnsi" w:hAnsiTheme="minorHAnsi" w:cs="Calibri"/>
          <w:b/>
          <w:i/>
          <w:sz w:val="22"/>
          <w:szCs w:val="22"/>
        </w:rPr>
        <w:t>Prefeito Municipal</w:t>
      </w:r>
    </w:p>
    <w:p w:rsidR="003E4494" w:rsidRPr="00BF2529" w:rsidRDefault="003E4494" w:rsidP="007B32E5">
      <w:pPr>
        <w:jc w:val="center"/>
        <w:rPr>
          <w:rFonts w:asciiTheme="minorHAnsi" w:hAnsiTheme="minorHAnsi"/>
          <w:b/>
          <w:i/>
          <w:sz w:val="22"/>
          <w:szCs w:val="22"/>
        </w:rPr>
      </w:pPr>
    </w:p>
    <w:p w:rsidR="007B32E5" w:rsidRPr="00BF2529" w:rsidRDefault="007B32E5" w:rsidP="007B32E5">
      <w:pPr>
        <w:jc w:val="center"/>
        <w:rPr>
          <w:rFonts w:asciiTheme="minorHAnsi" w:hAnsiTheme="minorHAnsi"/>
          <w:b/>
          <w:i/>
          <w:sz w:val="22"/>
          <w:szCs w:val="22"/>
        </w:rPr>
      </w:pPr>
    </w:p>
    <w:p w:rsidR="007B32E5" w:rsidRPr="00BF2529" w:rsidRDefault="007B32E5" w:rsidP="007B32E5">
      <w:pPr>
        <w:jc w:val="center"/>
        <w:rPr>
          <w:rFonts w:asciiTheme="minorHAnsi" w:hAnsiTheme="minorHAnsi"/>
          <w:b/>
          <w:i/>
          <w:sz w:val="22"/>
          <w:szCs w:val="22"/>
        </w:rPr>
      </w:pPr>
    </w:p>
    <w:p w:rsidR="003E4494" w:rsidRPr="00BF2529" w:rsidRDefault="003E4494" w:rsidP="007B32E5">
      <w:pPr>
        <w:jc w:val="center"/>
        <w:rPr>
          <w:rFonts w:asciiTheme="minorHAnsi" w:hAnsiTheme="minorHAnsi"/>
          <w:b/>
          <w:i/>
          <w:sz w:val="22"/>
          <w:szCs w:val="22"/>
        </w:rPr>
      </w:pPr>
    </w:p>
    <w:p w:rsidR="003E4494" w:rsidRPr="00BF2529" w:rsidRDefault="003E4494" w:rsidP="007B32E5">
      <w:pPr>
        <w:jc w:val="center"/>
        <w:rPr>
          <w:rFonts w:asciiTheme="minorHAnsi" w:hAnsiTheme="minorHAnsi"/>
          <w:b/>
          <w:i/>
          <w:sz w:val="22"/>
          <w:szCs w:val="22"/>
        </w:rPr>
      </w:pPr>
    </w:p>
    <w:p w:rsidR="003E4494" w:rsidRPr="00BF2529" w:rsidRDefault="003E4494"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6854F5" w:rsidRPr="00BF2529" w:rsidRDefault="006854F5" w:rsidP="007B32E5">
      <w:pPr>
        <w:jc w:val="center"/>
        <w:rPr>
          <w:rFonts w:asciiTheme="minorHAnsi" w:hAnsiTheme="minorHAnsi"/>
          <w:b/>
          <w:i/>
          <w:sz w:val="22"/>
          <w:szCs w:val="22"/>
        </w:rPr>
      </w:pPr>
    </w:p>
    <w:p w:rsidR="006854F5" w:rsidRPr="00BF2529" w:rsidRDefault="006854F5" w:rsidP="007B32E5">
      <w:pPr>
        <w:jc w:val="center"/>
        <w:rPr>
          <w:rFonts w:asciiTheme="minorHAnsi" w:hAnsiTheme="minorHAnsi"/>
          <w:b/>
          <w:i/>
          <w:sz w:val="22"/>
          <w:szCs w:val="22"/>
        </w:rPr>
      </w:pPr>
    </w:p>
    <w:p w:rsidR="006854F5" w:rsidRPr="00BF2529" w:rsidRDefault="006854F5" w:rsidP="007B32E5">
      <w:pPr>
        <w:jc w:val="center"/>
        <w:rPr>
          <w:rFonts w:asciiTheme="minorHAnsi" w:hAnsiTheme="minorHAnsi"/>
          <w:b/>
          <w:i/>
          <w:sz w:val="22"/>
          <w:szCs w:val="22"/>
        </w:rPr>
      </w:pPr>
    </w:p>
    <w:p w:rsidR="006854F5" w:rsidRPr="00BF2529" w:rsidRDefault="006854F5"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BD539F" w:rsidRPr="00BF2529" w:rsidRDefault="00BD539F" w:rsidP="007B32E5">
      <w:pPr>
        <w:jc w:val="center"/>
        <w:rPr>
          <w:rFonts w:asciiTheme="minorHAnsi" w:hAnsiTheme="minorHAnsi"/>
          <w:b/>
          <w:i/>
          <w:sz w:val="22"/>
          <w:szCs w:val="22"/>
        </w:rPr>
      </w:pPr>
    </w:p>
    <w:p w:rsidR="006854F5" w:rsidRPr="00BF2529" w:rsidRDefault="006854F5" w:rsidP="007B32E5">
      <w:pPr>
        <w:jc w:val="center"/>
        <w:rPr>
          <w:rFonts w:asciiTheme="minorHAnsi" w:hAnsiTheme="minorHAnsi"/>
          <w:b/>
          <w:i/>
          <w:sz w:val="22"/>
          <w:szCs w:val="22"/>
        </w:rPr>
      </w:pPr>
    </w:p>
    <w:p w:rsidR="003E4494" w:rsidRPr="00BF2529" w:rsidRDefault="003E4494" w:rsidP="007B32E5">
      <w:pPr>
        <w:tabs>
          <w:tab w:val="left" w:pos="6150"/>
        </w:tabs>
        <w:jc w:val="center"/>
        <w:rPr>
          <w:rFonts w:asciiTheme="minorHAnsi" w:hAnsiTheme="minorHAnsi" w:cs="Calibri"/>
          <w:b/>
          <w:sz w:val="22"/>
          <w:szCs w:val="22"/>
        </w:rPr>
      </w:pPr>
      <w:r w:rsidRPr="00BF2529">
        <w:rPr>
          <w:rFonts w:asciiTheme="minorHAnsi" w:hAnsiTheme="minorHAnsi" w:cs="Calibri"/>
          <w:b/>
          <w:sz w:val="22"/>
          <w:szCs w:val="22"/>
        </w:rPr>
        <w:lastRenderedPageBreak/>
        <w:t>ANEXO II</w:t>
      </w: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both"/>
        <w:rPr>
          <w:rFonts w:asciiTheme="minorHAnsi" w:hAnsiTheme="minorHAnsi" w:cs="Calibri"/>
          <w:sz w:val="22"/>
          <w:szCs w:val="22"/>
        </w:rPr>
      </w:pPr>
      <w:r w:rsidRPr="00BF2529">
        <w:rPr>
          <w:rFonts w:asciiTheme="minorHAnsi" w:hAnsiTheme="minorHAnsi" w:cs="Calibri"/>
          <w:sz w:val="22"/>
          <w:szCs w:val="22"/>
        </w:rPr>
        <w:t>(PAPEL TIMBRADO DA EMPRESA)</w:t>
      </w:r>
    </w:p>
    <w:p w:rsidR="003E4494" w:rsidRPr="00BF2529" w:rsidRDefault="003E4494" w:rsidP="007B32E5">
      <w:pPr>
        <w:spacing w:after="360"/>
        <w:jc w:val="center"/>
        <w:rPr>
          <w:rFonts w:asciiTheme="minorHAnsi" w:hAnsiTheme="minorHAnsi" w:cs="Calibri"/>
          <w:b/>
          <w:sz w:val="22"/>
          <w:szCs w:val="22"/>
        </w:rPr>
      </w:pPr>
      <w:r w:rsidRPr="00BF2529">
        <w:rPr>
          <w:rFonts w:asciiTheme="minorHAnsi" w:hAnsiTheme="minorHAnsi" w:cs="Calibri"/>
          <w:b/>
          <w:sz w:val="22"/>
          <w:szCs w:val="22"/>
        </w:rPr>
        <w:t>DECLARAÇÃO DE HABILITAÇÃO</w:t>
      </w:r>
    </w:p>
    <w:p w:rsidR="003E4494" w:rsidRPr="00BF2529" w:rsidRDefault="003E4494" w:rsidP="007B32E5">
      <w:pPr>
        <w:spacing w:after="360"/>
        <w:jc w:val="both"/>
        <w:rPr>
          <w:rFonts w:asciiTheme="minorHAnsi" w:hAnsiTheme="minorHAnsi" w:cs="Calibri"/>
          <w:sz w:val="22"/>
          <w:szCs w:val="22"/>
        </w:rPr>
      </w:pPr>
    </w:p>
    <w:p w:rsidR="003E4494" w:rsidRPr="00BF2529" w:rsidRDefault="003E4494" w:rsidP="007B32E5">
      <w:pPr>
        <w:spacing w:after="360"/>
        <w:ind w:firstLine="1418"/>
        <w:jc w:val="both"/>
        <w:rPr>
          <w:rFonts w:asciiTheme="minorHAnsi" w:hAnsiTheme="minorHAnsi" w:cs="Calibri"/>
          <w:sz w:val="22"/>
          <w:szCs w:val="22"/>
        </w:rPr>
      </w:pPr>
      <w:r w:rsidRPr="00BF2529">
        <w:rPr>
          <w:rFonts w:asciiTheme="minorHAnsi" w:hAnsiTheme="minorHAnsi" w:cs="Calibri"/>
          <w:sz w:val="22"/>
          <w:szCs w:val="22"/>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12484F">
        <w:rPr>
          <w:rFonts w:asciiTheme="minorHAnsi" w:hAnsiTheme="minorHAnsi" w:cs="Calibri"/>
          <w:sz w:val="22"/>
          <w:szCs w:val="22"/>
        </w:rPr>
        <w:t>0</w:t>
      </w:r>
      <w:r w:rsidR="00DF0C9C" w:rsidRPr="00BF2529">
        <w:rPr>
          <w:rFonts w:asciiTheme="minorHAnsi" w:hAnsiTheme="minorHAnsi" w:cs="Calibri"/>
          <w:sz w:val="22"/>
          <w:szCs w:val="22"/>
        </w:rPr>
        <w:t>6</w:t>
      </w:r>
      <w:r w:rsidRPr="00BF2529">
        <w:rPr>
          <w:rFonts w:asciiTheme="minorHAnsi" w:hAnsiTheme="minorHAnsi" w:cs="Calibri"/>
          <w:sz w:val="22"/>
          <w:szCs w:val="22"/>
        </w:rPr>
        <w:t>/</w:t>
      </w:r>
      <w:r w:rsidR="00A44D96" w:rsidRPr="00BF2529">
        <w:rPr>
          <w:rFonts w:asciiTheme="minorHAnsi" w:hAnsiTheme="minorHAnsi" w:cs="Calibri"/>
          <w:sz w:val="22"/>
          <w:szCs w:val="22"/>
        </w:rPr>
        <w:t>2018</w:t>
      </w:r>
      <w:r w:rsidRPr="00BF2529">
        <w:rPr>
          <w:rFonts w:asciiTheme="minorHAnsi" w:hAnsiTheme="minorHAnsi" w:cs="Calibri"/>
          <w:sz w:val="22"/>
          <w:szCs w:val="22"/>
        </w:rPr>
        <w:t xml:space="preserve">. </w:t>
      </w:r>
    </w:p>
    <w:p w:rsidR="003E4494" w:rsidRPr="00BF2529" w:rsidRDefault="003E4494" w:rsidP="007B32E5">
      <w:pPr>
        <w:spacing w:after="360"/>
        <w:jc w:val="center"/>
        <w:rPr>
          <w:rFonts w:asciiTheme="minorHAnsi" w:hAnsiTheme="minorHAnsi" w:cs="Calibri"/>
          <w:sz w:val="22"/>
          <w:szCs w:val="22"/>
        </w:rPr>
      </w:pPr>
      <w:r w:rsidRPr="00BF2529">
        <w:rPr>
          <w:rFonts w:asciiTheme="minorHAnsi" w:hAnsiTheme="minorHAnsi" w:cs="Calibri"/>
          <w:sz w:val="22"/>
          <w:szCs w:val="22"/>
        </w:rPr>
        <w:t xml:space="preserve">Cidade/UF, ____ de ____________ de </w:t>
      </w:r>
      <w:r w:rsidR="00A44D96" w:rsidRPr="00BF2529">
        <w:rPr>
          <w:rFonts w:asciiTheme="minorHAnsi" w:hAnsiTheme="minorHAnsi" w:cs="Calibri"/>
          <w:sz w:val="22"/>
          <w:szCs w:val="22"/>
        </w:rPr>
        <w:t>2018</w:t>
      </w:r>
      <w:r w:rsidRPr="00BF2529">
        <w:rPr>
          <w:rFonts w:asciiTheme="minorHAnsi" w:hAnsiTheme="minorHAnsi" w:cs="Calibri"/>
          <w:sz w:val="22"/>
          <w:szCs w:val="22"/>
        </w:rPr>
        <w:t>.</w:t>
      </w: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r w:rsidRPr="00BF2529">
        <w:rPr>
          <w:rFonts w:asciiTheme="minorHAnsi" w:hAnsiTheme="minorHAnsi" w:cs="Calibri"/>
          <w:sz w:val="22"/>
          <w:szCs w:val="22"/>
        </w:rPr>
        <w:t>Assinatura do Representante Legal da Empresa</w:t>
      </w:r>
    </w:p>
    <w:p w:rsidR="003E4494" w:rsidRPr="00BF2529" w:rsidRDefault="003E4494" w:rsidP="007B32E5">
      <w:pPr>
        <w:autoSpaceDE w:val="0"/>
        <w:autoSpaceDN w:val="0"/>
        <w:adjustRightInd w:val="0"/>
        <w:ind w:right="-32"/>
        <w:jc w:val="both"/>
        <w:rPr>
          <w:rFonts w:asciiTheme="minorHAnsi" w:hAnsiTheme="minorHAnsi" w:cs="Calibri"/>
          <w:b/>
          <w:bCs/>
          <w:sz w:val="22"/>
          <w:szCs w:val="22"/>
        </w:rPr>
      </w:pPr>
    </w:p>
    <w:p w:rsidR="003E4494" w:rsidRPr="00BF2529" w:rsidRDefault="003E4494" w:rsidP="007B32E5">
      <w:pPr>
        <w:autoSpaceDE w:val="0"/>
        <w:autoSpaceDN w:val="0"/>
        <w:adjustRightInd w:val="0"/>
        <w:ind w:right="-32"/>
        <w:jc w:val="both"/>
        <w:rPr>
          <w:rFonts w:asciiTheme="minorHAnsi" w:hAnsiTheme="minorHAnsi" w:cs="Calibri"/>
          <w:b/>
          <w:bCs/>
          <w:sz w:val="22"/>
          <w:szCs w:val="22"/>
        </w:rPr>
      </w:pPr>
    </w:p>
    <w:p w:rsidR="003E4494" w:rsidRPr="00BF2529" w:rsidRDefault="003E4494" w:rsidP="007B32E5">
      <w:pPr>
        <w:autoSpaceDE w:val="0"/>
        <w:autoSpaceDN w:val="0"/>
        <w:adjustRightInd w:val="0"/>
        <w:ind w:right="-32"/>
        <w:jc w:val="both"/>
        <w:rPr>
          <w:rFonts w:asciiTheme="minorHAnsi" w:hAnsiTheme="minorHAnsi" w:cs="Calibri"/>
          <w:b/>
          <w:bCs/>
          <w:sz w:val="22"/>
          <w:szCs w:val="22"/>
        </w:rPr>
      </w:pPr>
    </w:p>
    <w:p w:rsidR="003E4494" w:rsidRPr="00BF2529" w:rsidRDefault="003E4494" w:rsidP="007B32E5">
      <w:pPr>
        <w:autoSpaceDE w:val="0"/>
        <w:autoSpaceDN w:val="0"/>
        <w:adjustRightInd w:val="0"/>
        <w:ind w:right="-32"/>
        <w:jc w:val="both"/>
        <w:rPr>
          <w:rFonts w:asciiTheme="minorHAnsi" w:hAnsiTheme="minorHAnsi" w:cs="Calibri"/>
          <w:b/>
          <w:bCs/>
          <w:sz w:val="22"/>
          <w:szCs w:val="22"/>
        </w:rPr>
      </w:pPr>
    </w:p>
    <w:p w:rsidR="003E4494" w:rsidRPr="00BF2529" w:rsidRDefault="003E4494" w:rsidP="007B32E5">
      <w:pPr>
        <w:autoSpaceDE w:val="0"/>
        <w:autoSpaceDN w:val="0"/>
        <w:adjustRightInd w:val="0"/>
        <w:ind w:right="-32"/>
        <w:jc w:val="both"/>
        <w:rPr>
          <w:rFonts w:asciiTheme="minorHAnsi" w:hAnsiTheme="minorHAnsi" w:cs="Calibri"/>
          <w:b/>
          <w:bCs/>
          <w:sz w:val="22"/>
          <w:szCs w:val="22"/>
        </w:rPr>
      </w:pPr>
    </w:p>
    <w:p w:rsidR="003E4494" w:rsidRPr="00BF2529" w:rsidRDefault="003E4494" w:rsidP="007B32E5">
      <w:pPr>
        <w:autoSpaceDE w:val="0"/>
        <w:autoSpaceDN w:val="0"/>
        <w:adjustRightInd w:val="0"/>
        <w:ind w:right="-32"/>
        <w:jc w:val="both"/>
        <w:rPr>
          <w:rFonts w:asciiTheme="minorHAnsi" w:hAnsiTheme="minorHAnsi" w:cs="Calibri"/>
          <w:sz w:val="22"/>
          <w:szCs w:val="22"/>
        </w:rPr>
      </w:pPr>
      <w:r w:rsidRPr="00BF2529">
        <w:rPr>
          <w:rFonts w:asciiTheme="minorHAnsi" w:hAnsiTheme="minorHAnsi" w:cs="Calibri"/>
          <w:b/>
          <w:sz w:val="22"/>
          <w:szCs w:val="22"/>
        </w:rPr>
        <w:t>Observação:</w:t>
      </w:r>
      <w:r w:rsidRPr="00BF2529">
        <w:rPr>
          <w:rFonts w:asciiTheme="minorHAnsi" w:hAnsiTheme="minorHAnsi" w:cs="Calibri"/>
          <w:b/>
          <w:bCs/>
          <w:sz w:val="22"/>
          <w:szCs w:val="22"/>
        </w:rPr>
        <w:t xml:space="preserve"> </w:t>
      </w:r>
      <w:r w:rsidRPr="00BF2529">
        <w:rPr>
          <w:rFonts w:asciiTheme="minorHAnsi" w:hAnsiTheme="minorHAnsi" w:cs="Calibri"/>
          <w:sz w:val="22"/>
          <w:szCs w:val="22"/>
        </w:rPr>
        <w:t>esta declaração deverá ser apresentada ao(à) pregoeiro(a) na fase de credenciamento, fora de qualquer envelope.</w:t>
      </w:r>
    </w:p>
    <w:p w:rsidR="003E4494" w:rsidRPr="00BF2529" w:rsidRDefault="003E4494" w:rsidP="007B32E5">
      <w:pPr>
        <w:spacing w:after="360"/>
        <w:jc w:val="center"/>
        <w:rPr>
          <w:rFonts w:asciiTheme="minorHAnsi" w:hAnsiTheme="minorHAnsi" w:cs="Calibri"/>
          <w:sz w:val="22"/>
          <w:szCs w:val="22"/>
        </w:rPr>
      </w:pPr>
    </w:p>
    <w:p w:rsidR="0045147C" w:rsidRPr="00BF2529" w:rsidRDefault="0045147C" w:rsidP="007B32E5">
      <w:pPr>
        <w:spacing w:after="360"/>
        <w:jc w:val="center"/>
        <w:rPr>
          <w:rFonts w:asciiTheme="minorHAnsi" w:hAnsiTheme="minorHAnsi" w:cs="Calibri"/>
          <w:sz w:val="22"/>
          <w:szCs w:val="22"/>
        </w:rPr>
      </w:pPr>
    </w:p>
    <w:p w:rsidR="00E153D5" w:rsidRPr="00BF2529" w:rsidRDefault="00E153D5" w:rsidP="007B32E5">
      <w:pPr>
        <w:spacing w:after="360"/>
        <w:jc w:val="center"/>
        <w:rPr>
          <w:rFonts w:asciiTheme="minorHAnsi" w:hAnsiTheme="minorHAnsi" w:cs="Calibri"/>
          <w:sz w:val="22"/>
          <w:szCs w:val="22"/>
        </w:rPr>
      </w:pPr>
    </w:p>
    <w:p w:rsidR="00494160" w:rsidRPr="00BF2529" w:rsidRDefault="00494160"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b/>
          <w:sz w:val="22"/>
          <w:szCs w:val="22"/>
        </w:rPr>
      </w:pPr>
      <w:r w:rsidRPr="00BF2529">
        <w:rPr>
          <w:rFonts w:asciiTheme="minorHAnsi" w:hAnsiTheme="minorHAnsi" w:cs="Calibri"/>
          <w:b/>
          <w:sz w:val="22"/>
          <w:szCs w:val="22"/>
        </w:rPr>
        <w:lastRenderedPageBreak/>
        <w:t>ANEXO III</w:t>
      </w:r>
    </w:p>
    <w:p w:rsidR="003E4494" w:rsidRPr="00BF2529" w:rsidRDefault="003E4494" w:rsidP="007B32E5">
      <w:pPr>
        <w:spacing w:after="360"/>
        <w:jc w:val="both"/>
        <w:rPr>
          <w:rFonts w:asciiTheme="minorHAnsi" w:hAnsiTheme="minorHAnsi" w:cs="Calibri"/>
          <w:sz w:val="22"/>
          <w:szCs w:val="22"/>
        </w:rPr>
      </w:pPr>
      <w:r w:rsidRPr="00BF2529">
        <w:rPr>
          <w:rFonts w:asciiTheme="minorHAnsi" w:hAnsiTheme="minorHAnsi" w:cs="Calibri"/>
          <w:sz w:val="22"/>
          <w:szCs w:val="22"/>
        </w:rPr>
        <w:t>(PAPEL TIMBRADO DA EMPRESA)</w:t>
      </w:r>
    </w:p>
    <w:p w:rsidR="003E4494" w:rsidRPr="00BF2529" w:rsidRDefault="003E4494" w:rsidP="007B32E5">
      <w:pPr>
        <w:spacing w:after="360"/>
        <w:jc w:val="center"/>
        <w:rPr>
          <w:rFonts w:asciiTheme="minorHAnsi" w:hAnsiTheme="minorHAnsi" w:cs="Calibri"/>
          <w:b/>
          <w:sz w:val="22"/>
          <w:szCs w:val="22"/>
        </w:rPr>
      </w:pPr>
    </w:p>
    <w:p w:rsidR="003E4494" w:rsidRPr="00BF2529" w:rsidRDefault="003E4494" w:rsidP="007B32E5">
      <w:pPr>
        <w:spacing w:after="360"/>
        <w:jc w:val="center"/>
        <w:rPr>
          <w:rFonts w:asciiTheme="minorHAnsi" w:hAnsiTheme="minorHAnsi" w:cs="Calibri"/>
          <w:b/>
          <w:sz w:val="22"/>
          <w:szCs w:val="22"/>
        </w:rPr>
      </w:pPr>
      <w:r w:rsidRPr="00BF2529">
        <w:rPr>
          <w:rFonts w:asciiTheme="minorHAnsi" w:hAnsiTheme="minorHAnsi" w:cs="Calibri"/>
          <w:b/>
          <w:sz w:val="22"/>
          <w:szCs w:val="22"/>
        </w:rPr>
        <w:t>DECLARAÇÃO DE INEXISTÊNCIA DE FATOS IMPEDITIVOS</w:t>
      </w: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120"/>
        <w:ind w:firstLine="1418"/>
        <w:jc w:val="both"/>
        <w:rPr>
          <w:rFonts w:asciiTheme="minorHAnsi" w:hAnsiTheme="minorHAnsi" w:cs="Calibri"/>
          <w:sz w:val="22"/>
          <w:szCs w:val="22"/>
        </w:rPr>
      </w:pPr>
      <w:r w:rsidRPr="00BF2529">
        <w:rPr>
          <w:rFonts w:asciiTheme="minorHAnsi" w:hAnsiTheme="minorHAnsi" w:cs="Calibri"/>
          <w:sz w:val="22"/>
          <w:szCs w:val="22"/>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3E4494" w:rsidRPr="00BF2529" w:rsidRDefault="003E4494" w:rsidP="007B32E5">
      <w:pPr>
        <w:spacing w:after="360"/>
        <w:ind w:firstLine="1418"/>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r w:rsidRPr="00BF2529">
        <w:rPr>
          <w:rFonts w:asciiTheme="minorHAnsi" w:hAnsiTheme="minorHAnsi" w:cs="Calibri"/>
          <w:sz w:val="22"/>
          <w:szCs w:val="22"/>
        </w:rPr>
        <w:t xml:space="preserve">Cidade/UF, ___ de ____________ de </w:t>
      </w:r>
      <w:r w:rsidR="00A44D96" w:rsidRPr="00BF2529">
        <w:rPr>
          <w:rFonts w:asciiTheme="minorHAnsi" w:hAnsiTheme="minorHAnsi" w:cs="Calibri"/>
          <w:sz w:val="22"/>
          <w:szCs w:val="22"/>
        </w:rPr>
        <w:t>2018</w:t>
      </w:r>
      <w:r w:rsidRPr="00BF2529">
        <w:rPr>
          <w:rFonts w:asciiTheme="minorHAnsi" w:hAnsiTheme="minorHAnsi" w:cs="Calibri"/>
          <w:sz w:val="22"/>
          <w:szCs w:val="22"/>
        </w:rPr>
        <w:t>.</w:t>
      </w: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widowControl w:val="0"/>
        <w:autoSpaceDE w:val="0"/>
        <w:autoSpaceDN w:val="0"/>
        <w:adjustRightInd w:val="0"/>
        <w:ind w:left="20" w:right="-30"/>
        <w:jc w:val="center"/>
        <w:rPr>
          <w:rFonts w:asciiTheme="minorHAnsi" w:hAnsiTheme="minorHAnsi" w:cs="Calibri"/>
          <w:sz w:val="22"/>
          <w:szCs w:val="22"/>
        </w:rPr>
      </w:pPr>
      <w:r w:rsidRPr="00BF2529">
        <w:rPr>
          <w:rFonts w:asciiTheme="minorHAnsi" w:hAnsiTheme="minorHAnsi" w:cs="Calibri"/>
          <w:sz w:val="22"/>
          <w:szCs w:val="22"/>
        </w:rPr>
        <w:t>(nome e número da identidade do declarante)</w:t>
      </w: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7B32E5" w:rsidRPr="00BF2529" w:rsidRDefault="007B32E5" w:rsidP="007B32E5">
      <w:pPr>
        <w:spacing w:after="360"/>
        <w:jc w:val="center"/>
        <w:rPr>
          <w:rFonts w:asciiTheme="minorHAnsi" w:hAnsiTheme="minorHAnsi" w:cs="Calibri"/>
          <w:sz w:val="22"/>
          <w:szCs w:val="22"/>
        </w:rPr>
      </w:pPr>
    </w:p>
    <w:p w:rsidR="007B32E5" w:rsidRPr="00BF2529" w:rsidRDefault="007B32E5" w:rsidP="007B32E5">
      <w:pPr>
        <w:spacing w:after="360"/>
        <w:jc w:val="center"/>
        <w:rPr>
          <w:rFonts w:asciiTheme="minorHAnsi" w:hAnsiTheme="minorHAnsi" w:cs="Calibri"/>
          <w:sz w:val="22"/>
          <w:szCs w:val="22"/>
        </w:rPr>
      </w:pPr>
    </w:p>
    <w:p w:rsidR="007B32E5" w:rsidRPr="00BF2529" w:rsidRDefault="007B32E5"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b/>
          <w:sz w:val="22"/>
          <w:szCs w:val="22"/>
        </w:rPr>
      </w:pPr>
      <w:r w:rsidRPr="00BF2529">
        <w:rPr>
          <w:rFonts w:asciiTheme="minorHAnsi" w:hAnsiTheme="minorHAnsi" w:cs="Calibri"/>
          <w:b/>
          <w:sz w:val="22"/>
          <w:szCs w:val="22"/>
        </w:rPr>
        <w:lastRenderedPageBreak/>
        <w:t>ANEXO IV</w:t>
      </w:r>
    </w:p>
    <w:p w:rsidR="003E4494" w:rsidRPr="00BF2529" w:rsidRDefault="003E4494" w:rsidP="007B32E5">
      <w:pPr>
        <w:spacing w:after="360"/>
        <w:jc w:val="both"/>
        <w:rPr>
          <w:rFonts w:asciiTheme="minorHAnsi" w:hAnsiTheme="minorHAnsi" w:cs="Calibri"/>
          <w:sz w:val="22"/>
          <w:szCs w:val="22"/>
        </w:rPr>
      </w:pPr>
      <w:r w:rsidRPr="00BF2529">
        <w:rPr>
          <w:rFonts w:asciiTheme="minorHAnsi" w:hAnsiTheme="minorHAnsi" w:cs="Calibri"/>
          <w:sz w:val="22"/>
          <w:szCs w:val="22"/>
        </w:rPr>
        <w:t>(PAPEL TIMBRADO DA EMPRESA)</w:t>
      </w:r>
    </w:p>
    <w:p w:rsidR="003E4494" w:rsidRPr="00BF2529" w:rsidRDefault="003E4494" w:rsidP="007B32E5">
      <w:pPr>
        <w:spacing w:after="360"/>
        <w:jc w:val="center"/>
        <w:rPr>
          <w:rFonts w:asciiTheme="minorHAnsi" w:hAnsiTheme="minorHAnsi" w:cs="Calibri"/>
          <w:b/>
          <w:sz w:val="22"/>
          <w:szCs w:val="22"/>
        </w:rPr>
      </w:pPr>
    </w:p>
    <w:p w:rsidR="003E4494" w:rsidRPr="00BF2529" w:rsidRDefault="003E4494" w:rsidP="007B32E5">
      <w:pPr>
        <w:spacing w:after="360"/>
        <w:jc w:val="center"/>
        <w:rPr>
          <w:rFonts w:asciiTheme="minorHAnsi" w:hAnsiTheme="minorHAnsi" w:cs="Calibri"/>
          <w:b/>
          <w:sz w:val="22"/>
          <w:szCs w:val="22"/>
        </w:rPr>
      </w:pPr>
      <w:r w:rsidRPr="00BF2529">
        <w:rPr>
          <w:rFonts w:asciiTheme="minorHAnsi" w:hAnsiTheme="minorHAnsi" w:cs="Calibri"/>
          <w:b/>
          <w:sz w:val="22"/>
          <w:szCs w:val="22"/>
        </w:rPr>
        <w:t>D E C L A R A Ç Ã O</w:t>
      </w: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jc w:val="center"/>
        <w:rPr>
          <w:rFonts w:asciiTheme="minorHAnsi" w:hAnsiTheme="minorHAnsi" w:cs="Calibri"/>
          <w:sz w:val="22"/>
          <w:szCs w:val="22"/>
        </w:rPr>
      </w:pPr>
    </w:p>
    <w:p w:rsidR="003E4494" w:rsidRPr="00BF2529" w:rsidRDefault="003E4494" w:rsidP="007B32E5">
      <w:pPr>
        <w:spacing w:after="360"/>
        <w:ind w:firstLine="1418"/>
        <w:jc w:val="both"/>
        <w:rPr>
          <w:rFonts w:asciiTheme="minorHAnsi" w:hAnsiTheme="minorHAnsi" w:cs="Calibri"/>
          <w:sz w:val="22"/>
          <w:szCs w:val="22"/>
        </w:rPr>
      </w:pPr>
      <w:r w:rsidRPr="00BF2529">
        <w:rPr>
          <w:rFonts w:asciiTheme="minorHAnsi" w:hAnsiTheme="minorHAnsi" w:cs="Calibri"/>
          <w:sz w:val="22"/>
          <w:szCs w:val="22"/>
        </w:rPr>
        <w:t>Nome da empresa ___________________________________________, inscrita no CNPJ/MF nº ___________________________________, por intermédio de seu representante legal 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r w:rsidRPr="00BF2529">
        <w:rPr>
          <w:rFonts w:asciiTheme="minorHAnsi" w:hAnsiTheme="minorHAnsi" w:cs="Calibri"/>
          <w:b/>
          <w:sz w:val="22"/>
          <w:szCs w:val="22"/>
        </w:rPr>
        <w:t>Ressalva:</w:t>
      </w:r>
      <w:r w:rsidRPr="00BF2529">
        <w:rPr>
          <w:rFonts w:asciiTheme="minorHAnsi" w:hAnsiTheme="minorHAnsi" w:cs="Calibri"/>
          <w:sz w:val="22"/>
          <w:szCs w:val="22"/>
        </w:rPr>
        <w:t xml:space="preserve"> emprega menor, a partir de 14 (catorze), anos na condição de aprendiz. (   ).</w:t>
      </w: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20" w:right="-30"/>
        <w:jc w:val="center"/>
        <w:rPr>
          <w:rFonts w:asciiTheme="minorHAnsi" w:hAnsiTheme="minorHAnsi" w:cs="Calibri"/>
          <w:sz w:val="22"/>
          <w:szCs w:val="22"/>
        </w:rPr>
      </w:pPr>
      <w:r w:rsidRPr="00BF2529">
        <w:rPr>
          <w:rFonts w:asciiTheme="minorHAnsi" w:hAnsiTheme="minorHAnsi" w:cs="Calibri"/>
          <w:sz w:val="22"/>
          <w:szCs w:val="22"/>
        </w:rPr>
        <w:t xml:space="preserve">Cidade/UF, ___ de ____________ </w:t>
      </w:r>
      <w:r w:rsidR="00A44D96" w:rsidRPr="00BF2529">
        <w:rPr>
          <w:rFonts w:asciiTheme="minorHAnsi" w:hAnsiTheme="minorHAnsi" w:cs="Calibri"/>
          <w:sz w:val="22"/>
          <w:szCs w:val="22"/>
        </w:rPr>
        <w:t>2018</w:t>
      </w:r>
      <w:r w:rsidRPr="00BF2529">
        <w:rPr>
          <w:rFonts w:asciiTheme="minorHAnsi" w:hAnsiTheme="minorHAnsi" w:cs="Calibri"/>
          <w:sz w:val="22"/>
          <w:szCs w:val="22"/>
        </w:rPr>
        <w:t>.</w:t>
      </w: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307" w:right="308"/>
        <w:jc w:val="center"/>
        <w:rPr>
          <w:rFonts w:asciiTheme="minorHAnsi" w:hAnsiTheme="minorHAnsi" w:cs="Calibri"/>
          <w:sz w:val="22"/>
          <w:szCs w:val="22"/>
        </w:rPr>
      </w:pPr>
    </w:p>
    <w:p w:rsidR="003E4494" w:rsidRPr="00BF2529" w:rsidRDefault="003E4494" w:rsidP="007B32E5">
      <w:pPr>
        <w:widowControl w:val="0"/>
        <w:autoSpaceDE w:val="0"/>
        <w:autoSpaceDN w:val="0"/>
        <w:adjustRightInd w:val="0"/>
        <w:ind w:left="307" w:right="308"/>
        <w:jc w:val="center"/>
        <w:rPr>
          <w:rFonts w:asciiTheme="minorHAnsi" w:hAnsiTheme="minorHAnsi" w:cs="Calibri"/>
          <w:sz w:val="22"/>
          <w:szCs w:val="22"/>
        </w:rPr>
      </w:pPr>
    </w:p>
    <w:p w:rsidR="003E4494" w:rsidRPr="00BF2529" w:rsidRDefault="003E4494" w:rsidP="007B32E5">
      <w:pPr>
        <w:widowControl w:val="0"/>
        <w:autoSpaceDE w:val="0"/>
        <w:autoSpaceDN w:val="0"/>
        <w:adjustRightInd w:val="0"/>
        <w:ind w:left="307" w:right="308"/>
        <w:jc w:val="center"/>
        <w:rPr>
          <w:rFonts w:asciiTheme="minorHAnsi" w:hAnsiTheme="minorHAnsi" w:cs="Calibri"/>
          <w:sz w:val="22"/>
          <w:szCs w:val="22"/>
        </w:rPr>
      </w:pPr>
    </w:p>
    <w:p w:rsidR="003E4494" w:rsidRPr="00BF2529" w:rsidRDefault="003E4494" w:rsidP="007B32E5">
      <w:pPr>
        <w:widowControl w:val="0"/>
        <w:autoSpaceDE w:val="0"/>
        <w:autoSpaceDN w:val="0"/>
        <w:adjustRightInd w:val="0"/>
        <w:ind w:left="307" w:right="308"/>
        <w:jc w:val="center"/>
        <w:rPr>
          <w:rFonts w:asciiTheme="minorHAnsi" w:hAnsiTheme="minorHAnsi" w:cs="Calibri"/>
          <w:sz w:val="22"/>
          <w:szCs w:val="22"/>
        </w:rPr>
      </w:pPr>
    </w:p>
    <w:p w:rsidR="003E4494" w:rsidRPr="00BF2529" w:rsidRDefault="003E4494" w:rsidP="007B32E5">
      <w:pPr>
        <w:widowControl w:val="0"/>
        <w:autoSpaceDE w:val="0"/>
        <w:autoSpaceDN w:val="0"/>
        <w:adjustRightInd w:val="0"/>
        <w:ind w:left="307" w:right="308"/>
        <w:jc w:val="center"/>
        <w:rPr>
          <w:rFonts w:asciiTheme="minorHAnsi" w:hAnsiTheme="minorHAnsi" w:cs="Calibri"/>
          <w:sz w:val="22"/>
          <w:szCs w:val="22"/>
        </w:rPr>
      </w:pPr>
      <w:r w:rsidRPr="00BF2529">
        <w:rPr>
          <w:rFonts w:asciiTheme="minorHAnsi" w:hAnsiTheme="minorHAnsi" w:cs="Calibri"/>
          <w:sz w:val="22"/>
          <w:szCs w:val="22"/>
        </w:rPr>
        <w:t>(nome e número da identidade do declarante)</w:t>
      </w:r>
    </w:p>
    <w:p w:rsidR="003E4494" w:rsidRPr="00BF2529" w:rsidRDefault="003E4494" w:rsidP="007B32E5">
      <w:pPr>
        <w:widowControl w:val="0"/>
        <w:autoSpaceDE w:val="0"/>
        <w:autoSpaceDN w:val="0"/>
        <w:adjustRightInd w:val="0"/>
        <w:spacing w:before="4"/>
        <w:ind w:left="-15" w:right="-15"/>
        <w:jc w:val="center"/>
        <w:rPr>
          <w:rFonts w:asciiTheme="minorHAnsi" w:hAnsiTheme="minorHAnsi" w:cs="Calibri"/>
          <w:sz w:val="22"/>
          <w:szCs w:val="22"/>
        </w:rPr>
      </w:pPr>
    </w:p>
    <w:p w:rsidR="003E4494" w:rsidRPr="00BF2529" w:rsidRDefault="003E4494" w:rsidP="007B32E5">
      <w:pPr>
        <w:widowControl w:val="0"/>
        <w:autoSpaceDE w:val="0"/>
        <w:autoSpaceDN w:val="0"/>
        <w:adjustRightInd w:val="0"/>
        <w:spacing w:before="4"/>
        <w:ind w:left="-15" w:right="-15"/>
        <w:jc w:val="center"/>
        <w:rPr>
          <w:rFonts w:asciiTheme="minorHAnsi" w:hAnsiTheme="minorHAnsi" w:cs="Calibri"/>
          <w:b/>
          <w:sz w:val="22"/>
          <w:szCs w:val="22"/>
        </w:rPr>
      </w:pPr>
      <w:r w:rsidRPr="00BF2529">
        <w:rPr>
          <w:rFonts w:asciiTheme="minorHAnsi" w:hAnsiTheme="minorHAnsi" w:cs="Calibri"/>
          <w:b/>
          <w:sz w:val="22"/>
          <w:szCs w:val="22"/>
        </w:rPr>
        <w:t>Obs: em caso afirmativo, assinalar a ressalva acima</w:t>
      </w:r>
      <w:r w:rsidRPr="00BF2529">
        <w:rPr>
          <w:rFonts w:asciiTheme="minorHAnsi" w:hAnsiTheme="minorHAnsi" w:cs="Calibri"/>
          <w:b/>
          <w:w w:val="127"/>
          <w:sz w:val="22"/>
          <w:szCs w:val="22"/>
        </w:rPr>
        <w:t>.</w:t>
      </w: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494160" w:rsidRPr="00BF2529" w:rsidRDefault="00494160" w:rsidP="007B32E5">
      <w:pPr>
        <w:widowControl w:val="0"/>
        <w:autoSpaceDE w:val="0"/>
        <w:autoSpaceDN w:val="0"/>
        <w:adjustRightInd w:val="0"/>
        <w:ind w:left="20" w:right="-30"/>
        <w:rPr>
          <w:rFonts w:asciiTheme="minorHAnsi" w:hAnsiTheme="minorHAnsi" w:cs="Calibri"/>
          <w:sz w:val="22"/>
          <w:szCs w:val="22"/>
        </w:rPr>
      </w:pPr>
    </w:p>
    <w:p w:rsidR="00494160" w:rsidRPr="00BF2529" w:rsidRDefault="00494160" w:rsidP="007B32E5">
      <w:pPr>
        <w:widowControl w:val="0"/>
        <w:autoSpaceDE w:val="0"/>
        <w:autoSpaceDN w:val="0"/>
        <w:adjustRightInd w:val="0"/>
        <w:ind w:left="20" w:right="-30"/>
        <w:rPr>
          <w:rFonts w:asciiTheme="minorHAnsi" w:hAnsiTheme="minorHAnsi" w:cs="Calibri"/>
          <w:sz w:val="22"/>
          <w:szCs w:val="22"/>
        </w:rPr>
      </w:pPr>
    </w:p>
    <w:p w:rsidR="00494160" w:rsidRPr="00BF2529" w:rsidRDefault="00494160" w:rsidP="007B32E5">
      <w:pPr>
        <w:widowControl w:val="0"/>
        <w:autoSpaceDE w:val="0"/>
        <w:autoSpaceDN w:val="0"/>
        <w:adjustRightInd w:val="0"/>
        <w:ind w:left="20" w:right="-30"/>
        <w:rPr>
          <w:rFonts w:asciiTheme="minorHAnsi" w:hAnsiTheme="minorHAnsi" w:cs="Calibri"/>
          <w:sz w:val="22"/>
          <w:szCs w:val="22"/>
        </w:rPr>
      </w:pPr>
    </w:p>
    <w:p w:rsidR="00494160" w:rsidRPr="00BF2529" w:rsidRDefault="00494160" w:rsidP="007B32E5">
      <w:pPr>
        <w:widowControl w:val="0"/>
        <w:autoSpaceDE w:val="0"/>
        <w:autoSpaceDN w:val="0"/>
        <w:adjustRightInd w:val="0"/>
        <w:ind w:left="20" w:right="-30"/>
        <w:rPr>
          <w:rFonts w:asciiTheme="minorHAnsi" w:hAnsiTheme="minorHAnsi" w:cs="Calibri"/>
          <w:sz w:val="22"/>
          <w:szCs w:val="22"/>
        </w:rPr>
      </w:pPr>
    </w:p>
    <w:p w:rsidR="00494160" w:rsidRPr="00BF2529" w:rsidRDefault="00494160" w:rsidP="007B32E5">
      <w:pPr>
        <w:widowControl w:val="0"/>
        <w:autoSpaceDE w:val="0"/>
        <w:autoSpaceDN w:val="0"/>
        <w:adjustRightInd w:val="0"/>
        <w:ind w:left="20" w:right="-30"/>
        <w:rPr>
          <w:rFonts w:asciiTheme="minorHAnsi" w:hAnsiTheme="minorHAnsi" w:cs="Calibri"/>
          <w:sz w:val="22"/>
          <w:szCs w:val="22"/>
        </w:rPr>
      </w:pPr>
    </w:p>
    <w:p w:rsidR="001A364B" w:rsidRPr="00BF2529" w:rsidRDefault="001A364B" w:rsidP="007B32E5">
      <w:pPr>
        <w:widowControl w:val="0"/>
        <w:autoSpaceDE w:val="0"/>
        <w:autoSpaceDN w:val="0"/>
        <w:adjustRightInd w:val="0"/>
        <w:ind w:left="20" w:right="-30"/>
        <w:rPr>
          <w:rFonts w:asciiTheme="minorHAnsi" w:hAnsiTheme="minorHAnsi" w:cs="Calibri"/>
          <w:sz w:val="22"/>
          <w:szCs w:val="22"/>
        </w:rPr>
      </w:pPr>
    </w:p>
    <w:p w:rsidR="001A364B" w:rsidRPr="00BF2529" w:rsidRDefault="001A364B"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20" w:right="-30"/>
        <w:rPr>
          <w:rFonts w:asciiTheme="minorHAnsi" w:hAnsiTheme="minorHAnsi" w:cs="Calibri"/>
          <w:sz w:val="22"/>
          <w:szCs w:val="22"/>
        </w:rPr>
      </w:pPr>
    </w:p>
    <w:p w:rsidR="003E4494" w:rsidRPr="00BF2529" w:rsidRDefault="003E4494" w:rsidP="007B32E5">
      <w:pPr>
        <w:widowControl w:val="0"/>
        <w:autoSpaceDE w:val="0"/>
        <w:autoSpaceDN w:val="0"/>
        <w:adjustRightInd w:val="0"/>
        <w:ind w:left="20"/>
        <w:jc w:val="center"/>
        <w:rPr>
          <w:rFonts w:asciiTheme="minorHAnsi" w:hAnsiTheme="minorHAnsi" w:cs="Calibri"/>
          <w:b/>
          <w:sz w:val="22"/>
          <w:szCs w:val="22"/>
        </w:rPr>
      </w:pPr>
      <w:r w:rsidRPr="00BF2529">
        <w:rPr>
          <w:rFonts w:asciiTheme="minorHAnsi" w:hAnsiTheme="minorHAnsi" w:cs="Calibri"/>
          <w:b/>
          <w:sz w:val="22"/>
          <w:szCs w:val="22"/>
        </w:rPr>
        <w:lastRenderedPageBreak/>
        <w:t>ANEXO V</w:t>
      </w:r>
    </w:p>
    <w:p w:rsidR="003E4494" w:rsidRPr="00BF2529" w:rsidRDefault="003E4494" w:rsidP="007B32E5">
      <w:pPr>
        <w:widowControl w:val="0"/>
        <w:autoSpaceDE w:val="0"/>
        <w:autoSpaceDN w:val="0"/>
        <w:adjustRightInd w:val="0"/>
        <w:ind w:left="20"/>
        <w:jc w:val="center"/>
        <w:rPr>
          <w:rFonts w:asciiTheme="minorHAnsi" w:hAnsiTheme="minorHAnsi" w:cs="Calibri"/>
          <w:sz w:val="22"/>
          <w:szCs w:val="22"/>
        </w:rPr>
      </w:pPr>
    </w:p>
    <w:p w:rsidR="003E4494" w:rsidRPr="00BF2529" w:rsidRDefault="003E4494" w:rsidP="007B32E5">
      <w:pPr>
        <w:widowControl w:val="0"/>
        <w:autoSpaceDE w:val="0"/>
        <w:autoSpaceDN w:val="0"/>
        <w:adjustRightInd w:val="0"/>
        <w:ind w:left="20"/>
        <w:jc w:val="center"/>
        <w:rPr>
          <w:rFonts w:asciiTheme="minorHAnsi" w:hAnsiTheme="minorHAnsi" w:cs="Calibri"/>
          <w:sz w:val="22"/>
          <w:szCs w:val="22"/>
        </w:rPr>
      </w:pPr>
    </w:p>
    <w:p w:rsidR="003E4494" w:rsidRPr="00BF2529" w:rsidRDefault="003E4494" w:rsidP="007B32E5">
      <w:pPr>
        <w:widowControl w:val="0"/>
        <w:autoSpaceDE w:val="0"/>
        <w:autoSpaceDN w:val="0"/>
        <w:adjustRightInd w:val="0"/>
        <w:ind w:left="20"/>
        <w:jc w:val="center"/>
        <w:rPr>
          <w:rFonts w:asciiTheme="minorHAnsi" w:hAnsiTheme="minorHAnsi" w:cs="Calibri"/>
          <w:sz w:val="22"/>
          <w:szCs w:val="22"/>
        </w:rPr>
      </w:pPr>
    </w:p>
    <w:p w:rsidR="003E4494" w:rsidRPr="00BF2529" w:rsidRDefault="003E4494" w:rsidP="007B32E5">
      <w:pPr>
        <w:spacing w:after="360"/>
        <w:jc w:val="both"/>
        <w:rPr>
          <w:rFonts w:asciiTheme="minorHAnsi" w:hAnsiTheme="minorHAnsi" w:cs="Calibri"/>
          <w:sz w:val="22"/>
          <w:szCs w:val="22"/>
        </w:rPr>
      </w:pPr>
      <w:r w:rsidRPr="00BF2529">
        <w:rPr>
          <w:rFonts w:asciiTheme="minorHAnsi" w:hAnsiTheme="minorHAnsi" w:cs="Calibri"/>
          <w:sz w:val="22"/>
          <w:szCs w:val="22"/>
        </w:rPr>
        <w:t>(PAPEL TIMBRADO DA EMPRESA)</w:t>
      </w:r>
    </w:p>
    <w:p w:rsidR="003E4494" w:rsidRPr="00BF2529" w:rsidRDefault="003E4494" w:rsidP="007B32E5">
      <w:pPr>
        <w:widowControl w:val="0"/>
        <w:autoSpaceDE w:val="0"/>
        <w:autoSpaceDN w:val="0"/>
        <w:adjustRightInd w:val="0"/>
        <w:ind w:left="20"/>
        <w:jc w:val="center"/>
        <w:rPr>
          <w:rFonts w:asciiTheme="minorHAnsi" w:hAnsiTheme="minorHAnsi" w:cs="Calibri"/>
          <w:sz w:val="22"/>
          <w:szCs w:val="22"/>
        </w:rPr>
      </w:pPr>
    </w:p>
    <w:p w:rsidR="003E4494" w:rsidRPr="00BF2529" w:rsidRDefault="003E4494" w:rsidP="007B32E5">
      <w:pPr>
        <w:pStyle w:val="Corpodetexto21"/>
        <w:spacing w:after="0" w:line="240" w:lineRule="auto"/>
        <w:jc w:val="center"/>
        <w:rPr>
          <w:rFonts w:asciiTheme="minorHAnsi" w:eastAsia="Arial" w:hAnsiTheme="minorHAnsi"/>
          <w:b/>
          <w:bCs/>
          <w:sz w:val="22"/>
          <w:szCs w:val="22"/>
          <w:u w:val="single"/>
          <w:lang w:val="pt-BR"/>
        </w:rPr>
      </w:pPr>
      <w:r w:rsidRPr="00BF2529">
        <w:rPr>
          <w:rFonts w:asciiTheme="minorHAnsi" w:eastAsia="Arial" w:hAnsiTheme="minorHAnsi"/>
          <w:b/>
          <w:bCs/>
          <w:sz w:val="22"/>
          <w:szCs w:val="22"/>
          <w:u w:val="single"/>
          <w:lang w:val="pt-BR"/>
        </w:rPr>
        <w:t>MODELO DE DECLARAÇÃO DE MICROEMPRESA E EMPRESA DE PEQUENO PORTE OU COOPERATIVA ENQUADRADA NO ART. 34 DA LEI N° 11.488, DE 2007</w:t>
      </w:r>
    </w:p>
    <w:p w:rsidR="003E4494" w:rsidRPr="00BF2529" w:rsidRDefault="003E4494" w:rsidP="007B32E5">
      <w:pPr>
        <w:jc w:val="center"/>
        <w:rPr>
          <w:rFonts w:asciiTheme="minorHAnsi" w:hAnsiTheme="minorHAnsi"/>
          <w:b/>
          <w:bCs/>
          <w:sz w:val="22"/>
          <w:szCs w:val="22"/>
        </w:rPr>
      </w:pPr>
      <w:r w:rsidRPr="00BF2529">
        <w:rPr>
          <w:rFonts w:asciiTheme="minorHAnsi" w:hAnsiTheme="minorHAnsi"/>
          <w:b/>
          <w:bCs/>
          <w:sz w:val="22"/>
          <w:szCs w:val="22"/>
          <w:u w:val="single"/>
        </w:rPr>
        <w:t>PREGÃO PRESENCIAL N° 0</w:t>
      </w:r>
      <w:r w:rsidR="0012484F">
        <w:rPr>
          <w:rFonts w:asciiTheme="minorHAnsi" w:hAnsiTheme="minorHAnsi"/>
          <w:b/>
          <w:bCs/>
          <w:sz w:val="22"/>
          <w:szCs w:val="22"/>
          <w:u w:val="single"/>
        </w:rPr>
        <w:t>06</w:t>
      </w:r>
      <w:r w:rsidRPr="00BF2529">
        <w:rPr>
          <w:rFonts w:asciiTheme="minorHAnsi" w:hAnsiTheme="minorHAnsi"/>
          <w:b/>
          <w:bCs/>
          <w:sz w:val="22"/>
          <w:szCs w:val="22"/>
          <w:u w:val="single"/>
        </w:rPr>
        <w:t>/</w:t>
      </w:r>
      <w:r w:rsidR="00A44D96" w:rsidRPr="00BF2529">
        <w:rPr>
          <w:rFonts w:asciiTheme="minorHAnsi" w:hAnsiTheme="minorHAnsi"/>
          <w:b/>
          <w:bCs/>
          <w:sz w:val="22"/>
          <w:szCs w:val="22"/>
          <w:u w:val="single"/>
        </w:rPr>
        <w:t>2018</w:t>
      </w:r>
    </w:p>
    <w:p w:rsidR="003E4494" w:rsidRPr="00BF2529" w:rsidRDefault="003E4494" w:rsidP="007B32E5">
      <w:pPr>
        <w:pStyle w:val="Corpodetexto21"/>
        <w:spacing w:line="240" w:lineRule="auto"/>
        <w:ind w:firstLine="2268"/>
        <w:rPr>
          <w:rFonts w:asciiTheme="minorHAnsi" w:eastAsia="Arial" w:hAnsiTheme="minorHAnsi"/>
          <w:b/>
          <w:bCs/>
          <w:sz w:val="22"/>
          <w:szCs w:val="22"/>
          <w:lang w:val="pt-BR"/>
        </w:rPr>
      </w:pPr>
    </w:p>
    <w:p w:rsidR="003E4494" w:rsidRPr="00BF2529" w:rsidRDefault="003E4494" w:rsidP="007B32E5">
      <w:pPr>
        <w:pStyle w:val="Corpodetexto21"/>
        <w:spacing w:line="240" w:lineRule="auto"/>
        <w:ind w:firstLine="2268"/>
        <w:rPr>
          <w:rFonts w:asciiTheme="minorHAnsi" w:eastAsia="Arial" w:hAnsiTheme="minorHAnsi"/>
          <w:sz w:val="22"/>
          <w:szCs w:val="22"/>
          <w:lang w:val="pt-BR"/>
        </w:rPr>
      </w:pPr>
      <w:r w:rsidRPr="00BF2529">
        <w:rPr>
          <w:rFonts w:asciiTheme="minorHAnsi" w:eastAsia="Arial" w:hAnsiTheme="minorHAnsi"/>
          <w:bCs/>
          <w:sz w:val="22"/>
          <w:szCs w:val="22"/>
          <w:lang w:val="pt-BR"/>
        </w:rPr>
        <w:t>___________________________</w:t>
      </w:r>
      <w:r w:rsidRPr="00BF2529">
        <w:rPr>
          <w:rFonts w:asciiTheme="minorHAnsi" w:eastAsia="Arial" w:hAnsiTheme="minorHAnsi"/>
          <w:sz w:val="22"/>
          <w:szCs w:val="22"/>
          <w:lang w:val="pt-BR"/>
        </w:rPr>
        <w:t xml:space="preserve"> (</w:t>
      </w:r>
      <w:r w:rsidRPr="00BF2529">
        <w:rPr>
          <w:rFonts w:asciiTheme="minorHAnsi" w:eastAsia="Arial" w:hAnsiTheme="minorHAnsi"/>
          <w:i/>
          <w:iCs/>
          <w:sz w:val="22"/>
          <w:szCs w:val="22"/>
          <w:lang w:val="pt-BR"/>
        </w:rPr>
        <w:t>identificação do licitante</w:t>
      </w:r>
      <w:r w:rsidRPr="00BF2529">
        <w:rPr>
          <w:rFonts w:asciiTheme="minorHAnsi" w:eastAsia="Arial" w:hAnsiTheme="minorHAnsi"/>
          <w:sz w:val="22"/>
          <w:szCs w:val="22"/>
          <w:lang w:val="pt-BR"/>
        </w:rPr>
        <w:t xml:space="preserve">), inscrita no CNPJ nº _______________, por intermédio de seu representante legal, o Sr. </w:t>
      </w:r>
      <w:r w:rsidRPr="00BF2529">
        <w:rPr>
          <w:rFonts w:asciiTheme="minorHAnsi" w:eastAsia="Arial" w:hAnsiTheme="minorHAnsi"/>
          <w:bCs/>
          <w:sz w:val="22"/>
          <w:szCs w:val="22"/>
          <w:lang w:val="pt-BR"/>
        </w:rPr>
        <w:t>___________________________</w:t>
      </w:r>
      <w:r w:rsidRPr="00BF2529">
        <w:rPr>
          <w:rFonts w:asciiTheme="minorHAnsi" w:eastAsia="Arial" w:hAnsiTheme="minorHAnsi"/>
          <w:sz w:val="22"/>
          <w:szCs w:val="22"/>
          <w:lang w:val="pt-BR"/>
        </w:rPr>
        <w:t xml:space="preserve"> (</w:t>
      </w:r>
      <w:r w:rsidRPr="00BF2529">
        <w:rPr>
          <w:rFonts w:asciiTheme="minorHAnsi" w:eastAsia="Arial" w:hAnsiTheme="minorHAnsi"/>
          <w:i/>
          <w:iCs/>
          <w:sz w:val="22"/>
          <w:szCs w:val="22"/>
          <w:lang w:val="pt-BR"/>
        </w:rPr>
        <w:t>nome do representante</w:t>
      </w:r>
      <w:r w:rsidRPr="00BF2529">
        <w:rPr>
          <w:rFonts w:asciiTheme="minorHAnsi" w:eastAsia="Arial" w:hAnsiTheme="minorHAnsi"/>
          <w:sz w:val="22"/>
          <w:szCs w:val="22"/>
          <w:lang w:val="pt-BR"/>
        </w:rPr>
        <w:t xml:space="preserve">), portador da Cédula de Identidade RG nº _______________ e do CPF nº _______________, </w:t>
      </w:r>
      <w:r w:rsidRPr="00BF2529">
        <w:rPr>
          <w:rFonts w:asciiTheme="minorHAnsi" w:eastAsia="Arial" w:hAnsiTheme="minorHAnsi"/>
          <w:b/>
          <w:bCs/>
          <w:sz w:val="22"/>
          <w:szCs w:val="22"/>
          <w:u w:val="single"/>
          <w:lang w:val="pt-BR"/>
        </w:rPr>
        <w:t>DECLARA</w:t>
      </w:r>
      <w:r w:rsidRPr="00BF2529">
        <w:rPr>
          <w:rFonts w:asciiTheme="minorHAnsi" w:eastAsia="Arial" w:hAnsiTheme="minorHAnsi"/>
          <w:sz w:val="22"/>
          <w:szCs w:val="22"/>
          <w:lang w:val="pt-BR"/>
        </w:rPr>
        <w:t>, sob as penas da lei, que é considerada:</w:t>
      </w:r>
    </w:p>
    <w:p w:rsidR="003E4494" w:rsidRPr="00BF2529" w:rsidRDefault="003E4494" w:rsidP="007B32E5">
      <w:pPr>
        <w:pStyle w:val="Corpodetexto21"/>
        <w:spacing w:after="0" w:line="240" w:lineRule="auto"/>
        <w:ind w:firstLine="2268"/>
        <w:rPr>
          <w:rFonts w:asciiTheme="minorHAnsi" w:eastAsia="Arial" w:hAnsiTheme="minorHAnsi"/>
          <w:sz w:val="22"/>
          <w:szCs w:val="22"/>
          <w:lang w:val="pt-BR"/>
        </w:rPr>
      </w:pPr>
    </w:p>
    <w:p w:rsidR="003E4494" w:rsidRPr="00BF2529" w:rsidRDefault="000F6E59" w:rsidP="007B32E5">
      <w:pPr>
        <w:pStyle w:val="Corpodetexto21"/>
        <w:spacing w:line="240" w:lineRule="auto"/>
        <w:ind w:left="2268"/>
        <w:rPr>
          <w:rFonts w:asciiTheme="minorHAnsi" w:eastAsia="Arial" w:hAnsiTheme="minorHAnsi"/>
          <w:sz w:val="22"/>
          <w:szCs w:val="22"/>
          <w:lang w:val="pt-BR"/>
        </w:rPr>
      </w:pPr>
      <w:r w:rsidRPr="00BF2529">
        <w:rPr>
          <w:rFonts w:asciiTheme="minorHAnsi" w:eastAsia="Arial" w:hAnsiTheme="minorHAnsi"/>
          <w:sz w:val="22"/>
          <w:szCs w:val="22"/>
        </w:rPr>
        <w:fldChar w:fldCharType="begin">
          <w:ffData>
            <w:name w:val="Selecionar3"/>
            <w:enabled/>
            <w:calcOnExit w:val="0"/>
            <w:checkBox>
              <w:sizeAuto/>
              <w:default w:val="0"/>
            </w:checkBox>
          </w:ffData>
        </w:fldChar>
      </w:r>
      <w:bookmarkStart w:id="0" w:name="Selecionar3"/>
      <w:r w:rsidR="003E4494" w:rsidRPr="00BF2529">
        <w:rPr>
          <w:rFonts w:asciiTheme="minorHAnsi" w:eastAsia="Arial" w:hAnsiTheme="minorHAnsi"/>
          <w:sz w:val="22"/>
          <w:szCs w:val="22"/>
          <w:lang w:val="pt-BR"/>
        </w:rPr>
        <w:instrText xml:space="preserve"> FORMCHECKBOX </w:instrText>
      </w:r>
      <w:r w:rsidRPr="00BF2529">
        <w:rPr>
          <w:rFonts w:asciiTheme="minorHAnsi" w:eastAsia="Arial" w:hAnsiTheme="minorHAnsi"/>
          <w:sz w:val="22"/>
          <w:szCs w:val="22"/>
        </w:rPr>
      </w:r>
      <w:r w:rsidRPr="00BF2529">
        <w:rPr>
          <w:rFonts w:asciiTheme="minorHAnsi" w:eastAsia="Arial" w:hAnsiTheme="minorHAnsi"/>
          <w:sz w:val="22"/>
          <w:szCs w:val="22"/>
        </w:rPr>
        <w:fldChar w:fldCharType="end"/>
      </w:r>
      <w:bookmarkEnd w:id="0"/>
      <w:r w:rsidR="003E4494" w:rsidRPr="00BF2529">
        <w:rPr>
          <w:rFonts w:asciiTheme="minorHAnsi" w:eastAsia="Arial" w:hAnsiTheme="minorHAnsi"/>
          <w:sz w:val="22"/>
          <w:szCs w:val="22"/>
          <w:lang w:val="pt-BR"/>
        </w:rPr>
        <w:t xml:space="preserve"> Microempresa ou empresa de pequeno porte, nos termos da Lei Complementar nº 123, de 14 de dezembro de 2006, não se incluindo nas hipóteses de exclusão previstas no §4º do artigo 3º do mesmo diploma; </w:t>
      </w:r>
    </w:p>
    <w:p w:rsidR="003E4494" w:rsidRPr="00BF2529" w:rsidRDefault="003E4494" w:rsidP="007B32E5">
      <w:pPr>
        <w:pStyle w:val="Corpodetexto21"/>
        <w:spacing w:line="240" w:lineRule="auto"/>
        <w:ind w:left="2268"/>
        <w:rPr>
          <w:rFonts w:asciiTheme="minorHAnsi" w:eastAsia="Arial" w:hAnsiTheme="minorHAnsi"/>
          <w:sz w:val="22"/>
          <w:szCs w:val="22"/>
          <w:lang w:val="pt-BR"/>
        </w:rPr>
      </w:pPr>
      <w:r w:rsidRPr="00BF2529">
        <w:rPr>
          <w:rFonts w:asciiTheme="minorHAnsi" w:eastAsia="Arial" w:hAnsiTheme="minorHAnsi"/>
          <w:sz w:val="22"/>
          <w:szCs w:val="22"/>
          <w:lang w:val="pt-BR"/>
        </w:rPr>
        <w:t>OU</w:t>
      </w:r>
    </w:p>
    <w:p w:rsidR="003E4494" w:rsidRPr="00BF2529" w:rsidRDefault="000F6E59" w:rsidP="00DF0C9C">
      <w:pPr>
        <w:pStyle w:val="Corpodetexto21"/>
        <w:spacing w:line="240" w:lineRule="auto"/>
        <w:ind w:left="2268"/>
        <w:rPr>
          <w:rFonts w:asciiTheme="minorHAnsi" w:eastAsia="Arial" w:hAnsiTheme="minorHAnsi"/>
          <w:sz w:val="22"/>
          <w:szCs w:val="22"/>
          <w:lang w:val="pt-BR"/>
        </w:rPr>
      </w:pPr>
      <w:r w:rsidRPr="00BF2529">
        <w:rPr>
          <w:rFonts w:asciiTheme="minorHAnsi" w:eastAsia="Arial" w:hAnsiTheme="minorHAnsi"/>
          <w:sz w:val="22"/>
          <w:szCs w:val="22"/>
        </w:rPr>
        <w:fldChar w:fldCharType="begin">
          <w:ffData>
            <w:name w:val="Selecionar4"/>
            <w:enabled/>
            <w:calcOnExit w:val="0"/>
            <w:checkBox>
              <w:sizeAuto/>
              <w:default w:val="0"/>
            </w:checkBox>
          </w:ffData>
        </w:fldChar>
      </w:r>
      <w:bookmarkStart w:id="1" w:name="Selecionar4"/>
      <w:r w:rsidR="003E4494" w:rsidRPr="00BF2529">
        <w:rPr>
          <w:rFonts w:asciiTheme="minorHAnsi" w:eastAsia="Arial" w:hAnsiTheme="minorHAnsi"/>
          <w:sz w:val="22"/>
          <w:szCs w:val="22"/>
          <w:lang w:val="pt-BR"/>
        </w:rPr>
        <w:instrText xml:space="preserve"> FORMCHECKBOX </w:instrText>
      </w:r>
      <w:r w:rsidRPr="00BF2529">
        <w:rPr>
          <w:rFonts w:asciiTheme="minorHAnsi" w:eastAsia="Arial" w:hAnsiTheme="minorHAnsi"/>
          <w:sz w:val="22"/>
          <w:szCs w:val="22"/>
        </w:rPr>
      </w:r>
      <w:r w:rsidRPr="00BF2529">
        <w:rPr>
          <w:rFonts w:asciiTheme="minorHAnsi" w:eastAsia="Arial" w:hAnsiTheme="minorHAnsi"/>
          <w:sz w:val="22"/>
          <w:szCs w:val="22"/>
        </w:rPr>
        <w:fldChar w:fldCharType="end"/>
      </w:r>
      <w:bookmarkEnd w:id="1"/>
      <w:r w:rsidR="003E4494" w:rsidRPr="00BF2529">
        <w:rPr>
          <w:rFonts w:asciiTheme="minorHAnsi" w:eastAsia="Arial" w:hAnsiTheme="minorHAnsi"/>
          <w:sz w:val="22"/>
          <w:szCs w:val="22"/>
          <w:lang w:val="pt-BR"/>
        </w:rPr>
        <w:t xml:space="preserve"> Cooperativa enquadrada no artigo 34 da Lei nº 11.488, de 15 de junho de 2007;</w:t>
      </w:r>
      <w:r w:rsidR="00DF0C9C" w:rsidRPr="00BF2529">
        <w:rPr>
          <w:rFonts w:asciiTheme="minorHAnsi" w:eastAsia="Arial" w:hAnsiTheme="minorHAnsi"/>
          <w:sz w:val="22"/>
          <w:szCs w:val="22"/>
          <w:lang w:val="pt-BR"/>
        </w:rPr>
        <w:t xml:space="preserve">  </w:t>
      </w:r>
      <w:r w:rsidR="003E4494" w:rsidRPr="00BF2529">
        <w:rPr>
          <w:rFonts w:asciiTheme="minorHAnsi" w:eastAsia="Arial" w:hAnsiTheme="minorHAnsi"/>
          <w:sz w:val="22"/>
          <w:szCs w:val="22"/>
          <w:lang w:val="pt-BR"/>
        </w:rPr>
        <w:t>gozando, assim, do regime diferenciado e favorecido instituído pela referida Lei Complementar, para fins de participação na presente licitação.</w:t>
      </w:r>
    </w:p>
    <w:p w:rsidR="003E4494" w:rsidRPr="00BF2529" w:rsidRDefault="003E4494" w:rsidP="007B32E5">
      <w:pPr>
        <w:pStyle w:val="Corpodetexto21"/>
        <w:spacing w:line="240" w:lineRule="auto"/>
        <w:ind w:firstLine="2268"/>
        <w:rPr>
          <w:rFonts w:asciiTheme="minorHAnsi" w:eastAsia="Arial" w:hAnsiTheme="minorHAnsi"/>
          <w:sz w:val="22"/>
          <w:szCs w:val="22"/>
          <w:lang w:val="pt-BR"/>
        </w:rPr>
      </w:pPr>
    </w:p>
    <w:p w:rsidR="003E4494" w:rsidRPr="00BF2529" w:rsidRDefault="003E4494" w:rsidP="007B32E5">
      <w:pPr>
        <w:pStyle w:val="Corpodetexto21"/>
        <w:spacing w:line="240" w:lineRule="auto"/>
        <w:jc w:val="center"/>
        <w:rPr>
          <w:rFonts w:asciiTheme="minorHAnsi" w:eastAsia="Arial" w:hAnsiTheme="minorHAnsi"/>
          <w:sz w:val="22"/>
          <w:szCs w:val="22"/>
          <w:lang w:val="pt-BR"/>
        </w:rPr>
      </w:pPr>
      <w:r w:rsidRPr="00BF2529">
        <w:rPr>
          <w:rFonts w:asciiTheme="minorHAnsi" w:eastAsia="Arial" w:hAnsiTheme="minorHAnsi"/>
          <w:sz w:val="22"/>
          <w:szCs w:val="22"/>
          <w:lang w:val="pt-BR"/>
        </w:rPr>
        <w:t xml:space="preserve">Cidade/UF, _____ de _______________ de </w:t>
      </w:r>
      <w:r w:rsidR="00A44D96" w:rsidRPr="00BF2529">
        <w:rPr>
          <w:rFonts w:asciiTheme="minorHAnsi" w:eastAsia="Arial" w:hAnsiTheme="minorHAnsi"/>
          <w:sz w:val="22"/>
          <w:szCs w:val="22"/>
          <w:lang w:val="pt-BR"/>
        </w:rPr>
        <w:t>2018</w:t>
      </w:r>
      <w:r w:rsidRPr="00BF2529">
        <w:rPr>
          <w:rFonts w:asciiTheme="minorHAnsi" w:eastAsia="Arial" w:hAnsiTheme="minorHAnsi"/>
          <w:sz w:val="22"/>
          <w:szCs w:val="22"/>
          <w:lang w:val="pt-BR"/>
        </w:rPr>
        <w:t>.</w:t>
      </w:r>
    </w:p>
    <w:p w:rsidR="003E4494" w:rsidRPr="00BF2529" w:rsidRDefault="003E4494" w:rsidP="007B32E5">
      <w:pPr>
        <w:pStyle w:val="Corpodetexto21"/>
        <w:spacing w:line="240" w:lineRule="auto"/>
        <w:ind w:firstLine="2268"/>
        <w:rPr>
          <w:rFonts w:asciiTheme="minorHAnsi" w:eastAsia="Arial" w:hAnsiTheme="minorHAnsi"/>
          <w:sz w:val="22"/>
          <w:szCs w:val="22"/>
          <w:lang w:val="pt-BR"/>
        </w:rPr>
      </w:pPr>
    </w:p>
    <w:p w:rsidR="003E4494" w:rsidRPr="00BF2529" w:rsidRDefault="003E4494" w:rsidP="007B32E5">
      <w:pPr>
        <w:pStyle w:val="Corpodetexto21"/>
        <w:spacing w:line="240" w:lineRule="auto"/>
        <w:jc w:val="center"/>
        <w:rPr>
          <w:rFonts w:asciiTheme="minorHAnsi" w:eastAsia="Arial" w:hAnsiTheme="minorHAnsi"/>
          <w:i/>
          <w:iCs/>
          <w:sz w:val="22"/>
          <w:szCs w:val="22"/>
          <w:lang w:val="pt-BR"/>
        </w:rPr>
      </w:pPr>
      <w:r w:rsidRPr="00BF2529">
        <w:rPr>
          <w:rFonts w:asciiTheme="minorHAnsi" w:eastAsia="Arial" w:hAnsiTheme="minorHAnsi"/>
          <w:i/>
          <w:iCs/>
          <w:sz w:val="22"/>
          <w:szCs w:val="22"/>
          <w:lang w:val="pt-BR"/>
        </w:rPr>
        <w:t xml:space="preserve"> (assinatura do representante legal)</w:t>
      </w:r>
    </w:p>
    <w:p w:rsidR="00DD3EE1" w:rsidRPr="00BF2529" w:rsidRDefault="00DD3EE1" w:rsidP="007B32E5">
      <w:pPr>
        <w:spacing w:after="360"/>
        <w:jc w:val="center"/>
        <w:rPr>
          <w:rFonts w:asciiTheme="minorHAnsi" w:hAnsiTheme="minorHAnsi" w:cs="Calibri"/>
          <w:b/>
          <w:sz w:val="22"/>
          <w:szCs w:val="22"/>
        </w:rPr>
      </w:pPr>
    </w:p>
    <w:p w:rsidR="00DD3EE1" w:rsidRPr="00BF2529" w:rsidRDefault="00DD3EE1" w:rsidP="007B32E5">
      <w:pPr>
        <w:spacing w:after="360"/>
        <w:jc w:val="center"/>
        <w:rPr>
          <w:rFonts w:asciiTheme="minorHAnsi" w:hAnsiTheme="minorHAnsi" w:cs="Calibri"/>
          <w:b/>
          <w:sz w:val="22"/>
          <w:szCs w:val="22"/>
        </w:rPr>
      </w:pPr>
    </w:p>
    <w:p w:rsidR="00E153D5" w:rsidRPr="00BF2529" w:rsidRDefault="00E153D5" w:rsidP="007B32E5">
      <w:pPr>
        <w:spacing w:after="360"/>
        <w:jc w:val="center"/>
        <w:rPr>
          <w:rFonts w:asciiTheme="minorHAnsi" w:hAnsiTheme="minorHAnsi" w:cs="Calibri"/>
          <w:b/>
          <w:sz w:val="22"/>
          <w:szCs w:val="22"/>
        </w:rPr>
      </w:pPr>
    </w:p>
    <w:p w:rsidR="00494160" w:rsidRPr="00BF2529" w:rsidRDefault="00494160" w:rsidP="007B32E5">
      <w:pPr>
        <w:spacing w:after="360"/>
        <w:jc w:val="center"/>
        <w:rPr>
          <w:rFonts w:asciiTheme="minorHAnsi" w:hAnsiTheme="minorHAnsi" w:cs="Calibri"/>
          <w:b/>
          <w:sz w:val="22"/>
          <w:szCs w:val="22"/>
        </w:rPr>
      </w:pPr>
    </w:p>
    <w:p w:rsidR="00494160" w:rsidRPr="00BF2529" w:rsidRDefault="00494160" w:rsidP="007B32E5">
      <w:pPr>
        <w:spacing w:after="360"/>
        <w:jc w:val="center"/>
        <w:rPr>
          <w:rFonts w:asciiTheme="minorHAnsi" w:hAnsiTheme="minorHAnsi" w:cs="Calibri"/>
          <w:b/>
          <w:sz w:val="22"/>
          <w:szCs w:val="22"/>
        </w:rPr>
      </w:pPr>
    </w:p>
    <w:p w:rsidR="00494160" w:rsidRPr="00BF2529" w:rsidRDefault="00494160" w:rsidP="007B32E5">
      <w:pPr>
        <w:spacing w:after="360"/>
        <w:jc w:val="center"/>
        <w:rPr>
          <w:rFonts w:asciiTheme="minorHAnsi" w:hAnsiTheme="minorHAnsi" w:cs="Calibri"/>
          <w:b/>
          <w:sz w:val="22"/>
          <w:szCs w:val="22"/>
        </w:rPr>
      </w:pPr>
    </w:p>
    <w:p w:rsidR="00494160" w:rsidRPr="00BF2529" w:rsidRDefault="00494160" w:rsidP="007B32E5">
      <w:pPr>
        <w:spacing w:after="360"/>
        <w:jc w:val="center"/>
        <w:rPr>
          <w:rFonts w:asciiTheme="minorHAnsi" w:hAnsiTheme="minorHAnsi" w:cs="Calibri"/>
          <w:b/>
          <w:sz w:val="22"/>
          <w:szCs w:val="22"/>
        </w:rPr>
      </w:pPr>
    </w:p>
    <w:p w:rsidR="003E4494" w:rsidRPr="00BF2529" w:rsidRDefault="002E30C9" w:rsidP="007B32E5">
      <w:pPr>
        <w:spacing w:after="360"/>
        <w:jc w:val="center"/>
        <w:rPr>
          <w:rFonts w:asciiTheme="minorHAnsi" w:hAnsiTheme="minorHAnsi" w:cs="Calibri"/>
          <w:b/>
          <w:sz w:val="22"/>
          <w:szCs w:val="22"/>
        </w:rPr>
      </w:pPr>
      <w:r w:rsidRPr="00BF2529">
        <w:rPr>
          <w:rFonts w:asciiTheme="minorHAnsi" w:hAnsiTheme="minorHAnsi" w:cs="Calibri"/>
          <w:b/>
          <w:sz w:val="22"/>
          <w:szCs w:val="22"/>
        </w:rPr>
        <w:lastRenderedPageBreak/>
        <w:t>A</w:t>
      </w:r>
      <w:r w:rsidR="003E4494" w:rsidRPr="00BF2529">
        <w:rPr>
          <w:rFonts w:asciiTheme="minorHAnsi" w:hAnsiTheme="minorHAnsi" w:cs="Calibri"/>
          <w:b/>
          <w:sz w:val="22"/>
          <w:szCs w:val="22"/>
        </w:rPr>
        <w:t>NEXO VI</w:t>
      </w:r>
    </w:p>
    <w:p w:rsidR="003E4494" w:rsidRPr="00BF2529" w:rsidRDefault="003E4494" w:rsidP="007B32E5">
      <w:pPr>
        <w:spacing w:after="360"/>
        <w:jc w:val="both"/>
        <w:rPr>
          <w:rFonts w:asciiTheme="minorHAnsi" w:hAnsiTheme="minorHAnsi" w:cs="Calibri"/>
          <w:b/>
          <w:sz w:val="22"/>
          <w:szCs w:val="22"/>
        </w:rPr>
      </w:pPr>
      <w:r w:rsidRPr="00BF2529">
        <w:rPr>
          <w:rFonts w:asciiTheme="minorHAnsi" w:hAnsiTheme="minorHAnsi" w:cs="Calibri"/>
          <w:sz w:val="22"/>
          <w:szCs w:val="22"/>
        </w:rPr>
        <w:t>(PAPEL TIMBRADO DA EMPRESA)</w:t>
      </w:r>
    </w:p>
    <w:p w:rsidR="003E4494" w:rsidRPr="00BF2529" w:rsidRDefault="003E4494" w:rsidP="007B32E5">
      <w:pPr>
        <w:spacing w:after="120"/>
        <w:jc w:val="center"/>
        <w:rPr>
          <w:rFonts w:asciiTheme="minorHAnsi" w:hAnsiTheme="minorHAnsi" w:cs="Calibri"/>
          <w:b/>
          <w:sz w:val="22"/>
          <w:szCs w:val="22"/>
        </w:rPr>
      </w:pPr>
      <w:r w:rsidRPr="00BF2529">
        <w:rPr>
          <w:rFonts w:asciiTheme="minorHAnsi" w:hAnsiTheme="minorHAnsi" w:cs="Calibri"/>
          <w:b/>
          <w:sz w:val="22"/>
          <w:szCs w:val="22"/>
        </w:rPr>
        <w:t>MODELO DE DECLARAÇÃO DE ELABORAÇÃO INDEPENDENTE DE PROPOSTA</w:t>
      </w:r>
    </w:p>
    <w:p w:rsidR="003E4494" w:rsidRPr="00BF2529" w:rsidRDefault="003E4494" w:rsidP="007B32E5">
      <w:pPr>
        <w:spacing w:after="120"/>
        <w:jc w:val="center"/>
        <w:rPr>
          <w:rFonts w:asciiTheme="minorHAnsi" w:hAnsiTheme="minorHAnsi" w:cs="Calibri"/>
          <w:b/>
          <w:sz w:val="22"/>
          <w:szCs w:val="22"/>
        </w:rPr>
      </w:pPr>
      <w:r w:rsidRPr="00BF2529">
        <w:rPr>
          <w:rFonts w:asciiTheme="minorHAnsi" w:hAnsiTheme="minorHAnsi" w:cs="Calibri"/>
          <w:b/>
          <w:sz w:val="22"/>
          <w:szCs w:val="22"/>
        </w:rPr>
        <w:t>PREGÃO PRESENCIAL Nº 0</w:t>
      </w:r>
      <w:r w:rsidR="0012484F">
        <w:rPr>
          <w:rFonts w:asciiTheme="minorHAnsi" w:hAnsiTheme="minorHAnsi" w:cs="Calibri"/>
          <w:b/>
          <w:sz w:val="22"/>
          <w:szCs w:val="22"/>
        </w:rPr>
        <w:t>0</w:t>
      </w:r>
      <w:r w:rsidR="00DF0C9C" w:rsidRPr="00BF2529">
        <w:rPr>
          <w:rFonts w:asciiTheme="minorHAnsi" w:hAnsiTheme="minorHAnsi" w:cs="Calibri"/>
          <w:b/>
          <w:sz w:val="22"/>
          <w:szCs w:val="22"/>
        </w:rPr>
        <w:t>6</w:t>
      </w:r>
      <w:r w:rsidRPr="00BF2529">
        <w:rPr>
          <w:rFonts w:asciiTheme="minorHAnsi" w:hAnsiTheme="minorHAnsi" w:cs="Calibri"/>
          <w:b/>
          <w:sz w:val="22"/>
          <w:szCs w:val="22"/>
        </w:rPr>
        <w:t>/</w:t>
      </w:r>
      <w:r w:rsidR="00A44D96" w:rsidRPr="00BF2529">
        <w:rPr>
          <w:rFonts w:asciiTheme="minorHAnsi" w:hAnsiTheme="minorHAnsi" w:cs="Calibri"/>
          <w:b/>
          <w:sz w:val="22"/>
          <w:szCs w:val="22"/>
        </w:rPr>
        <w:t>2018</w:t>
      </w:r>
      <w:r w:rsidRPr="00BF2529">
        <w:rPr>
          <w:rFonts w:asciiTheme="minorHAnsi" w:hAnsiTheme="minorHAnsi" w:cs="Calibri"/>
          <w:b/>
          <w:sz w:val="22"/>
          <w:szCs w:val="22"/>
        </w:rPr>
        <w:t>.</w:t>
      </w:r>
    </w:p>
    <w:p w:rsidR="003E4494" w:rsidRPr="00BF2529" w:rsidRDefault="003E4494" w:rsidP="007B32E5">
      <w:pPr>
        <w:autoSpaceDE w:val="0"/>
        <w:autoSpaceDN w:val="0"/>
        <w:adjustRightInd w:val="0"/>
        <w:jc w:val="both"/>
        <w:rPr>
          <w:rFonts w:asciiTheme="minorHAnsi" w:hAnsiTheme="minorHAnsi"/>
          <w:sz w:val="22"/>
          <w:szCs w:val="22"/>
        </w:rPr>
      </w:pPr>
    </w:p>
    <w:p w:rsidR="003E4494" w:rsidRPr="00BF2529" w:rsidRDefault="003E4494" w:rsidP="007B32E5">
      <w:pPr>
        <w:autoSpaceDE w:val="0"/>
        <w:autoSpaceDN w:val="0"/>
        <w:adjustRightInd w:val="0"/>
        <w:spacing w:after="120"/>
        <w:ind w:firstLine="2268"/>
        <w:jc w:val="both"/>
        <w:rPr>
          <w:rFonts w:asciiTheme="minorHAnsi" w:hAnsiTheme="minorHAnsi"/>
          <w:sz w:val="22"/>
          <w:szCs w:val="22"/>
        </w:rPr>
      </w:pPr>
      <w:r w:rsidRPr="00BF2529">
        <w:rPr>
          <w:rFonts w:asciiTheme="minorHAnsi" w:hAnsiTheme="minorHAnsi"/>
          <w:sz w:val="22"/>
          <w:szCs w:val="22"/>
        </w:rPr>
        <w:t>_______________</w:t>
      </w:r>
      <w:r w:rsidR="0042003E" w:rsidRPr="00BF2529">
        <w:rPr>
          <w:rFonts w:asciiTheme="minorHAnsi" w:hAnsiTheme="minorHAnsi"/>
          <w:sz w:val="22"/>
          <w:szCs w:val="22"/>
        </w:rPr>
        <w:t>____</w:t>
      </w:r>
      <w:r w:rsidRPr="00BF2529">
        <w:rPr>
          <w:rFonts w:asciiTheme="minorHAnsi" w:hAnsiTheme="minorHAnsi"/>
          <w:sz w:val="22"/>
          <w:szCs w:val="22"/>
        </w:rPr>
        <w:t xml:space="preserve">__________ </w:t>
      </w:r>
      <w:r w:rsidRPr="00BF2529">
        <w:rPr>
          <w:rFonts w:asciiTheme="minorHAnsi" w:hAnsiTheme="minorHAnsi"/>
          <w:i/>
          <w:sz w:val="22"/>
          <w:szCs w:val="22"/>
        </w:rPr>
        <w:t>(representante do licitante)</w:t>
      </w:r>
      <w:r w:rsidRPr="00BF2529">
        <w:rPr>
          <w:rFonts w:asciiTheme="minorHAnsi" w:hAnsiTheme="minorHAnsi"/>
          <w:sz w:val="22"/>
          <w:szCs w:val="22"/>
        </w:rPr>
        <w:t xml:space="preserve">, </w:t>
      </w:r>
      <w:r w:rsidRPr="00BF2529">
        <w:rPr>
          <w:rFonts w:asciiTheme="minorHAnsi" w:eastAsia="Arial" w:hAnsiTheme="minorHAnsi"/>
          <w:sz w:val="22"/>
          <w:szCs w:val="22"/>
        </w:rPr>
        <w:t>portador da Cédula de Identidade RG nº ____________ e do CPF nº ____________,</w:t>
      </w:r>
      <w:r w:rsidRPr="00BF2529">
        <w:rPr>
          <w:rFonts w:asciiTheme="minorHAnsi" w:hAnsiTheme="minorHAnsi"/>
          <w:sz w:val="22"/>
          <w:szCs w:val="22"/>
        </w:rPr>
        <w:t xml:space="preserve"> como representante devidamente constituído de _________________________ </w:t>
      </w:r>
      <w:r w:rsidRPr="00BF2529">
        <w:rPr>
          <w:rFonts w:asciiTheme="minorHAnsi" w:hAnsiTheme="minorHAnsi"/>
          <w:i/>
          <w:sz w:val="22"/>
          <w:szCs w:val="22"/>
        </w:rPr>
        <w:t>(identificação do licitante ou do Consórcio)</w:t>
      </w:r>
      <w:r w:rsidRPr="00BF2529">
        <w:rPr>
          <w:rFonts w:asciiTheme="minorHAnsi" w:hAnsiTheme="minorHAnsi"/>
          <w:sz w:val="22"/>
          <w:szCs w:val="22"/>
        </w:rPr>
        <w:t xml:space="preserve">, </w:t>
      </w:r>
      <w:r w:rsidRPr="00BF2529">
        <w:rPr>
          <w:rFonts w:asciiTheme="minorHAnsi" w:eastAsia="Arial" w:hAnsiTheme="minorHAnsi"/>
          <w:sz w:val="22"/>
          <w:szCs w:val="22"/>
        </w:rPr>
        <w:t xml:space="preserve">inscrita no CNPJ nº ____________, </w:t>
      </w:r>
      <w:r w:rsidRPr="00BF2529">
        <w:rPr>
          <w:rFonts w:asciiTheme="minorHAnsi" w:hAnsiTheme="minorHAnsi"/>
          <w:sz w:val="22"/>
          <w:szCs w:val="22"/>
        </w:rPr>
        <w:t>doravante denominado Licitante, para fins do disposto no Edital da presente Licitação, declara, sob as penas da lei, em especial o art. 299 do Código Penal Brasileiro, que:</w:t>
      </w:r>
    </w:p>
    <w:p w:rsidR="003E4494" w:rsidRPr="00BF2529" w:rsidRDefault="003E4494" w:rsidP="007B32E5">
      <w:pPr>
        <w:autoSpaceDE w:val="0"/>
        <w:autoSpaceDN w:val="0"/>
        <w:adjustRightInd w:val="0"/>
        <w:spacing w:after="120"/>
        <w:jc w:val="both"/>
        <w:rPr>
          <w:rFonts w:asciiTheme="minorHAnsi" w:hAnsiTheme="minorHAnsi"/>
          <w:sz w:val="22"/>
          <w:szCs w:val="22"/>
        </w:rPr>
      </w:pPr>
      <w:r w:rsidRPr="00BF2529">
        <w:rPr>
          <w:rFonts w:asciiTheme="minorHAnsi" w:hAnsiTheme="minorHAnsi"/>
          <w:sz w:val="22"/>
          <w:szCs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3E4494" w:rsidRPr="00BF2529" w:rsidRDefault="003E4494" w:rsidP="007B32E5">
      <w:pPr>
        <w:autoSpaceDE w:val="0"/>
        <w:autoSpaceDN w:val="0"/>
        <w:adjustRightInd w:val="0"/>
        <w:spacing w:after="120"/>
        <w:jc w:val="both"/>
        <w:rPr>
          <w:rFonts w:asciiTheme="minorHAnsi" w:hAnsiTheme="minorHAnsi"/>
          <w:sz w:val="22"/>
          <w:szCs w:val="22"/>
        </w:rPr>
      </w:pPr>
      <w:r w:rsidRPr="00BF2529">
        <w:rPr>
          <w:rFonts w:asciiTheme="minorHAnsi" w:hAnsiTheme="minorHAnsi"/>
          <w:sz w:val="22"/>
          <w:szCs w:val="22"/>
        </w:rPr>
        <w:t>(b) a intenção de apresentar a proposta elaborada para participar da presente Licitação não foi informada, discutida ou recebida de qualquer outro participante potencial ou de fato da presente Licitação, por qualquer meio ou por qualquer pessoa;</w:t>
      </w:r>
    </w:p>
    <w:p w:rsidR="003E4494" w:rsidRPr="00BF2529" w:rsidRDefault="003E4494" w:rsidP="007B32E5">
      <w:pPr>
        <w:autoSpaceDE w:val="0"/>
        <w:autoSpaceDN w:val="0"/>
        <w:adjustRightInd w:val="0"/>
        <w:spacing w:after="120"/>
        <w:jc w:val="both"/>
        <w:rPr>
          <w:rFonts w:asciiTheme="minorHAnsi" w:hAnsiTheme="minorHAnsi"/>
          <w:sz w:val="22"/>
          <w:szCs w:val="22"/>
        </w:rPr>
      </w:pPr>
      <w:r w:rsidRPr="00BF2529">
        <w:rPr>
          <w:rFonts w:asciiTheme="minorHAnsi" w:hAnsiTheme="minorHAnsi"/>
          <w:sz w:val="22"/>
          <w:szCs w:val="22"/>
        </w:rPr>
        <w:t>(c) que não tentou, por qualquer meio ou por qualquer pessoa, influir na decisão de qualquer outro participante potencial ou de fato da presente Licitação quanto a participar ou não da referida licitação;</w:t>
      </w:r>
    </w:p>
    <w:p w:rsidR="003E4494" w:rsidRPr="00BF2529" w:rsidRDefault="003E4494" w:rsidP="007B32E5">
      <w:pPr>
        <w:autoSpaceDE w:val="0"/>
        <w:autoSpaceDN w:val="0"/>
        <w:adjustRightInd w:val="0"/>
        <w:spacing w:after="120"/>
        <w:jc w:val="both"/>
        <w:rPr>
          <w:rFonts w:asciiTheme="minorHAnsi" w:hAnsiTheme="minorHAnsi"/>
          <w:sz w:val="22"/>
          <w:szCs w:val="22"/>
        </w:rPr>
      </w:pPr>
      <w:r w:rsidRPr="00BF2529">
        <w:rPr>
          <w:rFonts w:asciiTheme="minorHAnsi" w:hAnsiTheme="minorHAnsi"/>
          <w:sz w:val="22"/>
          <w:szCs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3E4494" w:rsidRPr="00BF2529" w:rsidRDefault="003E4494" w:rsidP="007B32E5">
      <w:pPr>
        <w:autoSpaceDE w:val="0"/>
        <w:autoSpaceDN w:val="0"/>
        <w:adjustRightInd w:val="0"/>
        <w:spacing w:after="120"/>
        <w:jc w:val="both"/>
        <w:rPr>
          <w:rFonts w:asciiTheme="minorHAnsi" w:hAnsiTheme="minorHAnsi"/>
          <w:sz w:val="22"/>
          <w:szCs w:val="22"/>
        </w:rPr>
      </w:pPr>
      <w:r w:rsidRPr="00BF2529">
        <w:rPr>
          <w:rFonts w:asciiTheme="minorHAnsi" w:hAnsiTheme="minorHAnsi"/>
          <w:sz w:val="22"/>
          <w:szCs w:val="22"/>
        </w:rPr>
        <w:t>(e) que o conteúdo da proposta apresentada para participar da presente Licitação não foi, no todo ou em parte, direta ou indiretamente, informado, discutido ou recebido de qualquer integrante do órgão licitante antes da abertura oficial das propostas; e</w:t>
      </w:r>
    </w:p>
    <w:p w:rsidR="003E4494" w:rsidRPr="00BF2529" w:rsidRDefault="003E4494" w:rsidP="007B32E5">
      <w:pPr>
        <w:autoSpaceDE w:val="0"/>
        <w:autoSpaceDN w:val="0"/>
        <w:adjustRightInd w:val="0"/>
        <w:jc w:val="both"/>
        <w:rPr>
          <w:rFonts w:asciiTheme="minorHAnsi" w:hAnsiTheme="minorHAnsi"/>
          <w:sz w:val="22"/>
          <w:szCs w:val="22"/>
        </w:rPr>
      </w:pPr>
      <w:r w:rsidRPr="00BF2529">
        <w:rPr>
          <w:rFonts w:asciiTheme="minorHAnsi" w:hAnsiTheme="minorHAnsi"/>
          <w:sz w:val="22"/>
          <w:szCs w:val="22"/>
        </w:rPr>
        <w:t>(f) que está plenamente ciente do teor e da extensão desta declaração e que detém plenos poderes e informações para firmá-la.</w:t>
      </w:r>
    </w:p>
    <w:p w:rsidR="003E4494" w:rsidRPr="00BF2529" w:rsidRDefault="003E4494" w:rsidP="007B32E5">
      <w:pPr>
        <w:autoSpaceDE w:val="0"/>
        <w:autoSpaceDN w:val="0"/>
        <w:adjustRightInd w:val="0"/>
        <w:jc w:val="both"/>
        <w:rPr>
          <w:rFonts w:asciiTheme="minorHAnsi" w:hAnsiTheme="minorHAnsi"/>
          <w:sz w:val="22"/>
          <w:szCs w:val="22"/>
        </w:rPr>
      </w:pPr>
    </w:p>
    <w:p w:rsidR="003E4494" w:rsidRPr="00BF2529" w:rsidRDefault="003E4494" w:rsidP="007B32E5">
      <w:pPr>
        <w:autoSpaceDE w:val="0"/>
        <w:autoSpaceDN w:val="0"/>
        <w:adjustRightInd w:val="0"/>
        <w:jc w:val="center"/>
        <w:rPr>
          <w:rFonts w:asciiTheme="minorHAnsi" w:hAnsiTheme="minorHAnsi"/>
          <w:sz w:val="22"/>
          <w:szCs w:val="22"/>
        </w:rPr>
      </w:pPr>
      <w:r w:rsidRPr="00BF2529">
        <w:rPr>
          <w:rFonts w:asciiTheme="minorHAnsi" w:hAnsiTheme="minorHAnsi"/>
          <w:sz w:val="22"/>
          <w:szCs w:val="22"/>
        </w:rPr>
        <w:t xml:space="preserve">Cidade/UF, em ___ de_____________ de </w:t>
      </w:r>
      <w:r w:rsidR="00A44D96" w:rsidRPr="00BF2529">
        <w:rPr>
          <w:rFonts w:asciiTheme="minorHAnsi" w:hAnsiTheme="minorHAnsi"/>
          <w:sz w:val="22"/>
          <w:szCs w:val="22"/>
        </w:rPr>
        <w:t>2018</w:t>
      </w:r>
      <w:r w:rsidRPr="00BF2529">
        <w:rPr>
          <w:rFonts w:asciiTheme="minorHAnsi" w:hAnsiTheme="minorHAnsi"/>
          <w:sz w:val="22"/>
          <w:szCs w:val="22"/>
        </w:rPr>
        <w:t>.</w:t>
      </w:r>
    </w:p>
    <w:p w:rsidR="003E4494" w:rsidRPr="00BF2529" w:rsidRDefault="003E4494" w:rsidP="007B32E5">
      <w:pPr>
        <w:autoSpaceDE w:val="0"/>
        <w:autoSpaceDN w:val="0"/>
        <w:adjustRightInd w:val="0"/>
        <w:jc w:val="center"/>
        <w:rPr>
          <w:rFonts w:asciiTheme="minorHAnsi" w:hAnsiTheme="minorHAnsi"/>
          <w:i/>
          <w:sz w:val="22"/>
          <w:szCs w:val="22"/>
        </w:rPr>
      </w:pPr>
    </w:p>
    <w:p w:rsidR="003E4494" w:rsidRPr="00BF2529" w:rsidRDefault="003E4494" w:rsidP="007B32E5">
      <w:pPr>
        <w:autoSpaceDE w:val="0"/>
        <w:autoSpaceDN w:val="0"/>
        <w:adjustRightInd w:val="0"/>
        <w:jc w:val="center"/>
        <w:rPr>
          <w:rFonts w:asciiTheme="minorHAnsi" w:hAnsiTheme="minorHAnsi"/>
          <w:i/>
          <w:sz w:val="22"/>
          <w:szCs w:val="22"/>
        </w:rPr>
      </w:pPr>
    </w:p>
    <w:p w:rsidR="003E4494" w:rsidRPr="00BF2529" w:rsidRDefault="003E4494" w:rsidP="007B32E5">
      <w:pPr>
        <w:autoSpaceDE w:val="0"/>
        <w:autoSpaceDN w:val="0"/>
        <w:adjustRightInd w:val="0"/>
        <w:jc w:val="center"/>
        <w:rPr>
          <w:rFonts w:asciiTheme="minorHAnsi" w:hAnsiTheme="minorHAnsi"/>
          <w:i/>
          <w:sz w:val="22"/>
          <w:szCs w:val="22"/>
        </w:rPr>
      </w:pPr>
    </w:p>
    <w:p w:rsidR="003E4494" w:rsidRPr="00BF2529" w:rsidRDefault="003E4494" w:rsidP="007B32E5">
      <w:pPr>
        <w:autoSpaceDE w:val="0"/>
        <w:autoSpaceDN w:val="0"/>
        <w:adjustRightInd w:val="0"/>
        <w:jc w:val="center"/>
        <w:rPr>
          <w:rFonts w:asciiTheme="minorHAnsi" w:hAnsiTheme="minorHAnsi"/>
          <w:i/>
          <w:sz w:val="22"/>
          <w:szCs w:val="22"/>
        </w:rPr>
      </w:pPr>
    </w:p>
    <w:p w:rsidR="003E4494" w:rsidRPr="00BF2529" w:rsidRDefault="003E4494" w:rsidP="007B32E5">
      <w:pPr>
        <w:autoSpaceDE w:val="0"/>
        <w:autoSpaceDN w:val="0"/>
        <w:adjustRightInd w:val="0"/>
        <w:jc w:val="center"/>
        <w:rPr>
          <w:rFonts w:asciiTheme="minorHAnsi" w:hAnsiTheme="minorHAnsi"/>
          <w:i/>
          <w:sz w:val="22"/>
          <w:szCs w:val="22"/>
        </w:rPr>
      </w:pPr>
      <w:r w:rsidRPr="00BF2529">
        <w:rPr>
          <w:rFonts w:asciiTheme="minorHAnsi" w:hAnsiTheme="minorHAnsi"/>
          <w:i/>
          <w:sz w:val="22"/>
          <w:szCs w:val="22"/>
        </w:rPr>
        <w:t xml:space="preserve"> (assinatura do representante legal do Licitante)</w:t>
      </w:r>
    </w:p>
    <w:p w:rsidR="003E4494" w:rsidRPr="00BF2529" w:rsidRDefault="003E4494" w:rsidP="007B32E5">
      <w:pPr>
        <w:spacing w:after="120"/>
        <w:ind w:right="-15"/>
        <w:jc w:val="center"/>
        <w:rPr>
          <w:rFonts w:asciiTheme="minorHAnsi" w:hAnsiTheme="minorHAnsi"/>
          <w:b/>
          <w:sz w:val="22"/>
          <w:szCs w:val="22"/>
        </w:rPr>
      </w:pPr>
    </w:p>
    <w:p w:rsidR="007B32E5" w:rsidRPr="00BF2529" w:rsidRDefault="007B32E5" w:rsidP="007B32E5">
      <w:pPr>
        <w:spacing w:after="120"/>
        <w:ind w:right="-15"/>
        <w:jc w:val="center"/>
        <w:rPr>
          <w:rFonts w:asciiTheme="minorHAnsi" w:hAnsiTheme="minorHAnsi"/>
          <w:b/>
          <w:sz w:val="22"/>
          <w:szCs w:val="22"/>
        </w:rPr>
      </w:pPr>
    </w:p>
    <w:p w:rsidR="007B32E5" w:rsidRDefault="007B32E5" w:rsidP="007B32E5">
      <w:pPr>
        <w:spacing w:after="120"/>
        <w:ind w:right="-15"/>
        <w:jc w:val="center"/>
        <w:rPr>
          <w:rFonts w:asciiTheme="minorHAnsi" w:hAnsiTheme="minorHAnsi"/>
          <w:b/>
          <w:sz w:val="22"/>
          <w:szCs w:val="22"/>
        </w:rPr>
      </w:pPr>
    </w:p>
    <w:p w:rsidR="005721C3" w:rsidRDefault="005721C3" w:rsidP="007B32E5">
      <w:pPr>
        <w:spacing w:after="120"/>
        <w:ind w:right="-15"/>
        <w:jc w:val="center"/>
        <w:rPr>
          <w:rFonts w:asciiTheme="minorHAnsi" w:hAnsiTheme="minorHAnsi"/>
          <w:b/>
          <w:sz w:val="22"/>
          <w:szCs w:val="22"/>
        </w:rPr>
      </w:pPr>
    </w:p>
    <w:p w:rsidR="005721C3" w:rsidRPr="00BF2529" w:rsidRDefault="005721C3" w:rsidP="007B32E5">
      <w:pPr>
        <w:spacing w:after="120"/>
        <w:ind w:right="-15"/>
        <w:jc w:val="center"/>
        <w:rPr>
          <w:rFonts w:asciiTheme="minorHAnsi" w:hAnsiTheme="minorHAnsi"/>
          <w:b/>
          <w:sz w:val="22"/>
          <w:szCs w:val="22"/>
        </w:rPr>
      </w:pPr>
    </w:p>
    <w:p w:rsidR="003B3355" w:rsidRPr="00BF2529" w:rsidRDefault="003B3355" w:rsidP="007B32E5">
      <w:pPr>
        <w:jc w:val="center"/>
        <w:rPr>
          <w:rFonts w:asciiTheme="minorHAnsi" w:hAnsiTheme="minorHAnsi" w:cs="Calibri"/>
          <w:b/>
          <w:bCs/>
          <w:sz w:val="22"/>
          <w:szCs w:val="22"/>
        </w:rPr>
      </w:pPr>
      <w:r w:rsidRPr="00BF2529">
        <w:rPr>
          <w:rFonts w:asciiTheme="minorHAnsi" w:hAnsiTheme="minorHAnsi" w:cs="Calibri"/>
          <w:b/>
          <w:bCs/>
          <w:sz w:val="22"/>
          <w:szCs w:val="22"/>
        </w:rPr>
        <w:lastRenderedPageBreak/>
        <w:t>ANEXO VII</w:t>
      </w:r>
    </w:p>
    <w:p w:rsidR="003B3355" w:rsidRPr="00BF2529" w:rsidRDefault="003B3355" w:rsidP="007B32E5">
      <w:pPr>
        <w:jc w:val="both"/>
        <w:rPr>
          <w:rFonts w:asciiTheme="minorHAnsi" w:hAnsiTheme="minorHAnsi" w:cs="Calibri"/>
          <w:b/>
          <w:bCs/>
          <w:sz w:val="22"/>
          <w:szCs w:val="22"/>
        </w:rPr>
      </w:pPr>
    </w:p>
    <w:p w:rsidR="003B3355" w:rsidRPr="00BF2529" w:rsidRDefault="003B3355" w:rsidP="0045147C">
      <w:pPr>
        <w:pStyle w:val="Ttulo5"/>
        <w:ind w:left="0"/>
        <w:jc w:val="center"/>
        <w:rPr>
          <w:rFonts w:asciiTheme="minorHAnsi" w:eastAsia="Arial Unicode MS" w:hAnsiTheme="minorHAnsi" w:cs="Calibri"/>
          <w:sz w:val="22"/>
          <w:szCs w:val="22"/>
        </w:rPr>
      </w:pPr>
      <w:r w:rsidRPr="00BF2529">
        <w:rPr>
          <w:rFonts w:asciiTheme="minorHAnsi" w:hAnsiTheme="minorHAnsi" w:cs="Calibri"/>
          <w:sz w:val="22"/>
          <w:szCs w:val="22"/>
        </w:rPr>
        <w:t>CARTA PROPOSTA DE PREÇO</w:t>
      </w:r>
    </w:p>
    <w:p w:rsidR="003B3355" w:rsidRPr="00BF2529" w:rsidRDefault="003B3355" w:rsidP="007B32E5">
      <w:pPr>
        <w:pStyle w:val="Cabealho"/>
        <w:tabs>
          <w:tab w:val="left" w:pos="708"/>
        </w:tabs>
        <w:jc w:val="both"/>
        <w:rPr>
          <w:rFonts w:asciiTheme="minorHAnsi" w:hAnsiTheme="minorHAnsi" w:cs="Calibri"/>
          <w:sz w:val="22"/>
          <w:szCs w:val="22"/>
        </w:rPr>
      </w:pPr>
    </w:p>
    <w:p w:rsidR="003B3355" w:rsidRPr="00BF2529" w:rsidRDefault="003B3355"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 xml:space="preserve">Local, ___ de ____________________ de </w:t>
      </w:r>
      <w:r w:rsidR="00A44D96" w:rsidRPr="00BF2529">
        <w:rPr>
          <w:rFonts w:asciiTheme="minorHAnsi" w:hAnsiTheme="minorHAnsi" w:cs="Calibri"/>
          <w:sz w:val="22"/>
          <w:szCs w:val="22"/>
        </w:rPr>
        <w:t>2018</w:t>
      </w:r>
      <w:r w:rsidRPr="00BF2529">
        <w:rPr>
          <w:rFonts w:asciiTheme="minorHAnsi" w:hAnsiTheme="minorHAnsi" w:cs="Calibri"/>
          <w:sz w:val="22"/>
          <w:szCs w:val="22"/>
        </w:rPr>
        <w:t>.</w:t>
      </w:r>
    </w:p>
    <w:p w:rsidR="003B3355" w:rsidRPr="00BF2529" w:rsidRDefault="003B3355" w:rsidP="007B32E5">
      <w:pPr>
        <w:pStyle w:val="Cabealho"/>
        <w:tabs>
          <w:tab w:val="left" w:pos="708"/>
        </w:tabs>
        <w:jc w:val="both"/>
        <w:rPr>
          <w:rFonts w:asciiTheme="minorHAnsi" w:hAnsiTheme="minorHAnsi" w:cs="Calibri"/>
          <w:sz w:val="22"/>
          <w:szCs w:val="22"/>
        </w:rPr>
      </w:pPr>
    </w:p>
    <w:p w:rsidR="003B3355" w:rsidRPr="00BF2529" w:rsidRDefault="003B3355"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À PREFEITURA MUNICIPAL DE SANTANA DO GARAMBÉU</w:t>
      </w:r>
    </w:p>
    <w:p w:rsidR="003B3355" w:rsidRPr="00BF2529" w:rsidRDefault="003B3355" w:rsidP="007B32E5">
      <w:pPr>
        <w:pStyle w:val="Cabealho"/>
        <w:tabs>
          <w:tab w:val="left" w:pos="708"/>
        </w:tabs>
        <w:jc w:val="both"/>
        <w:rPr>
          <w:rFonts w:asciiTheme="minorHAnsi" w:hAnsiTheme="minorHAnsi" w:cs="Calibri"/>
          <w:sz w:val="22"/>
          <w:szCs w:val="22"/>
        </w:rPr>
      </w:pPr>
    </w:p>
    <w:p w:rsidR="003B3355" w:rsidRPr="00BF2529" w:rsidRDefault="003B3355"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Ref. Edital de Pregão (Presencial) n° 0</w:t>
      </w:r>
      <w:r w:rsidR="0012484F">
        <w:rPr>
          <w:rFonts w:asciiTheme="minorHAnsi" w:hAnsiTheme="minorHAnsi" w:cs="Calibri"/>
          <w:sz w:val="22"/>
          <w:szCs w:val="22"/>
        </w:rPr>
        <w:t>0</w:t>
      </w:r>
      <w:r w:rsidR="00DF0C9C" w:rsidRPr="00BF2529">
        <w:rPr>
          <w:rFonts w:asciiTheme="minorHAnsi" w:hAnsiTheme="minorHAnsi" w:cs="Calibri"/>
          <w:sz w:val="22"/>
          <w:szCs w:val="22"/>
        </w:rPr>
        <w:t>6</w:t>
      </w:r>
      <w:r w:rsidRPr="00BF2529">
        <w:rPr>
          <w:rFonts w:asciiTheme="minorHAnsi" w:hAnsiTheme="minorHAnsi" w:cs="Calibri"/>
          <w:sz w:val="22"/>
          <w:szCs w:val="22"/>
        </w:rPr>
        <w:t>/</w:t>
      </w:r>
      <w:r w:rsidR="00A44D96" w:rsidRPr="00BF2529">
        <w:rPr>
          <w:rFonts w:asciiTheme="minorHAnsi" w:hAnsiTheme="minorHAnsi" w:cs="Calibri"/>
          <w:sz w:val="22"/>
          <w:szCs w:val="22"/>
        </w:rPr>
        <w:t>2018</w:t>
      </w:r>
      <w:r w:rsidRPr="00BF2529">
        <w:rPr>
          <w:rFonts w:asciiTheme="minorHAnsi" w:hAnsiTheme="minorHAnsi" w:cs="Calibri"/>
          <w:sz w:val="22"/>
          <w:szCs w:val="22"/>
        </w:rPr>
        <w:t>.</w:t>
      </w:r>
    </w:p>
    <w:p w:rsidR="003B3355" w:rsidRPr="00BF2529" w:rsidRDefault="003B3355"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 xml:space="preserve">                   Processo N° 0</w:t>
      </w:r>
      <w:r w:rsidR="00DF0C9C" w:rsidRPr="00BF2529">
        <w:rPr>
          <w:rFonts w:asciiTheme="minorHAnsi" w:hAnsiTheme="minorHAnsi" w:cs="Calibri"/>
          <w:sz w:val="22"/>
          <w:szCs w:val="22"/>
        </w:rPr>
        <w:t>13</w:t>
      </w:r>
      <w:r w:rsidRPr="00BF2529">
        <w:rPr>
          <w:rFonts w:asciiTheme="minorHAnsi" w:hAnsiTheme="minorHAnsi" w:cs="Calibri"/>
          <w:sz w:val="22"/>
          <w:szCs w:val="22"/>
        </w:rPr>
        <w:t>/</w:t>
      </w:r>
      <w:r w:rsidR="00A44D96" w:rsidRPr="00BF2529">
        <w:rPr>
          <w:rFonts w:asciiTheme="minorHAnsi" w:hAnsiTheme="minorHAnsi" w:cs="Calibri"/>
          <w:sz w:val="22"/>
          <w:szCs w:val="22"/>
        </w:rPr>
        <w:t>2018</w:t>
      </w:r>
      <w:r w:rsidRPr="00BF2529">
        <w:rPr>
          <w:rFonts w:asciiTheme="minorHAnsi" w:hAnsiTheme="minorHAnsi" w:cs="Calibri"/>
          <w:sz w:val="22"/>
          <w:szCs w:val="22"/>
        </w:rPr>
        <w:t>.</w:t>
      </w:r>
    </w:p>
    <w:p w:rsidR="003B3355" w:rsidRPr="00BF2529" w:rsidRDefault="003B3355" w:rsidP="007B32E5">
      <w:pPr>
        <w:pStyle w:val="Cabealho"/>
        <w:tabs>
          <w:tab w:val="left" w:pos="708"/>
        </w:tabs>
        <w:jc w:val="both"/>
        <w:rPr>
          <w:rFonts w:asciiTheme="minorHAnsi" w:hAnsiTheme="minorHAnsi" w:cs="Calibri"/>
          <w:sz w:val="22"/>
          <w:szCs w:val="22"/>
        </w:rPr>
      </w:pPr>
    </w:p>
    <w:p w:rsidR="003B3355" w:rsidRPr="00BF2529" w:rsidRDefault="003B3355"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Prezados Senhores,</w:t>
      </w:r>
    </w:p>
    <w:p w:rsidR="003B3355" w:rsidRPr="00BF2529" w:rsidRDefault="003B3355" w:rsidP="007B32E5">
      <w:pPr>
        <w:pStyle w:val="Cabealho"/>
        <w:tabs>
          <w:tab w:val="left" w:pos="708"/>
        </w:tabs>
        <w:jc w:val="both"/>
        <w:rPr>
          <w:rFonts w:asciiTheme="minorHAnsi" w:hAnsiTheme="minorHAnsi" w:cs="Calibri"/>
          <w:sz w:val="22"/>
          <w:szCs w:val="22"/>
        </w:rPr>
      </w:pPr>
    </w:p>
    <w:p w:rsidR="00BD539F" w:rsidRPr="00BF2529" w:rsidRDefault="003B3355" w:rsidP="00BD539F">
      <w:pPr>
        <w:ind w:right="-5"/>
        <w:jc w:val="both"/>
        <w:rPr>
          <w:rFonts w:asciiTheme="minorHAnsi" w:hAnsiTheme="minorHAnsi"/>
          <w:sz w:val="22"/>
          <w:szCs w:val="22"/>
        </w:rPr>
      </w:pPr>
      <w:r w:rsidRPr="00BF2529">
        <w:rPr>
          <w:rFonts w:asciiTheme="minorHAnsi" w:hAnsiTheme="minorHAnsi" w:cs="Calibri"/>
          <w:sz w:val="22"/>
          <w:szCs w:val="22"/>
        </w:rPr>
        <w:t>Apresentamos e submetemos à apreciação d</w:t>
      </w:r>
      <w:r w:rsidR="00DF0C9C" w:rsidRPr="00BF2529">
        <w:rPr>
          <w:rFonts w:asciiTheme="minorHAnsi" w:hAnsiTheme="minorHAnsi" w:cs="Calibri"/>
          <w:sz w:val="22"/>
          <w:szCs w:val="22"/>
        </w:rPr>
        <w:t>e Vªs  nossa proposta de preços</w:t>
      </w:r>
      <w:r w:rsidRPr="00BF2529">
        <w:rPr>
          <w:rFonts w:asciiTheme="minorHAnsi" w:hAnsiTheme="minorHAnsi" w:cs="Calibri"/>
          <w:sz w:val="22"/>
          <w:szCs w:val="22"/>
        </w:rPr>
        <w:t>, relativo a</w:t>
      </w:r>
      <w:r w:rsidR="00DF0C9C" w:rsidRPr="00BF2529">
        <w:rPr>
          <w:rFonts w:asciiTheme="minorHAnsi" w:hAnsiTheme="minorHAnsi" w:cs="Calibri"/>
          <w:sz w:val="22"/>
          <w:szCs w:val="22"/>
        </w:rPr>
        <w:t>o fornecimento de cestas</w:t>
      </w:r>
      <w:r w:rsidR="00BD539F" w:rsidRPr="00BF2529">
        <w:rPr>
          <w:rFonts w:asciiTheme="minorHAnsi" w:hAnsiTheme="minorHAnsi"/>
          <w:sz w:val="22"/>
          <w:szCs w:val="22"/>
        </w:rPr>
        <w:t>, conforme descrição abaixo:</w:t>
      </w:r>
    </w:p>
    <w:p w:rsidR="00DF0C9C" w:rsidRPr="00BF2529" w:rsidRDefault="00DF0C9C" w:rsidP="00BD539F">
      <w:pPr>
        <w:ind w:right="-5"/>
        <w:jc w:val="both"/>
        <w:rPr>
          <w:rFonts w:asciiTheme="minorHAnsi" w:hAnsi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017"/>
        <w:gridCol w:w="4335"/>
        <w:gridCol w:w="1163"/>
        <w:gridCol w:w="1134"/>
        <w:gridCol w:w="1555"/>
      </w:tblGrid>
      <w:tr w:rsidR="00DF0C9C" w:rsidRPr="00BF2529" w:rsidTr="00C234FE">
        <w:trPr>
          <w:jc w:val="center"/>
        </w:trPr>
        <w:tc>
          <w:tcPr>
            <w:tcW w:w="710" w:type="dxa"/>
            <w:shd w:val="clear" w:color="auto" w:fill="BFBFBF"/>
          </w:tcPr>
          <w:p w:rsidR="00DF0C9C" w:rsidRPr="00BF2529" w:rsidRDefault="00DF0C9C" w:rsidP="00C234FE">
            <w:pPr>
              <w:rPr>
                <w:rFonts w:asciiTheme="minorHAnsi" w:hAnsiTheme="minorHAnsi" w:cs="Arial"/>
                <w:b/>
              </w:rPr>
            </w:pPr>
            <w:r w:rsidRPr="00BF2529">
              <w:rPr>
                <w:rFonts w:asciiTheme="minorHAnsi" w:hAnsiTheme="minorHAnsi" w:cs="Arial"/>
                <w:b/>
                <w:bCs/>
                <w:sz w:val="22"/>
                <w:szCs w:val="22"/>
              </w:rPr>
              <w:t>Item</w:t>
            </w:r>
          </w:p>
        </w:tc>
        <w:tc>
          <w:tcPr>
            <w:tcW w:w="1017" w:type="dxa"/>
            <w:shd w:val="clear" w:color="auto" w:fill="BFBFBF"/>
          </w:tcPr>
          <w:p w:rsidR="00DF0C9C" w:rsidRPr="00BF2529" w:rsidRDefault="00DF0C9C" w:rsidP="00C234FE">
            <w:pPr>
              <w:rPr>
                <w:rFonts w:asciiTheme="minorHAnsi" w:hAnsiTheme="minorHAnsi" w:cs="Arial"/>
                <w:b/>
              </w:rPr>
            </w:pPr>
            <w:r w:rsidRPr="00BF2529">
              <w:rPr>
                <w:rFonts w:asciiTheme="minorHAnsi" w:hAnsiTheme="minorHAnsi" w:cs="Arial"/>
                <w:b/>
                <w:bCs/>
                <w:sz w:val="22"/>
                <w:szCs w:val="22"/>
              </w:rPr>
              <w:t>Unid</w:t>
            </w:r>
          </w:p>
        </w:tc>
        <w:tc>
          <w:tcPr>
            <w:tcW w:w="4335" w:type="dxa"/>
            <w:shd w:val="clear" w:color="auto" w:fill="BFBFBF"/>
          </w:tcPr>
          <w:p w:rsidR="00DF0C9C" w:rsidRPr="00BF2529" w:rsidRDefault="00DF0C9C" w:rsidP="00C234FE">
            <w:pPr>
              <w:rPr>
                <w:rFonts w:asciiTheme="minorHAnsi" w:hAnsiTheme="minorHAnsi" w:cs="Arial"/>
                <w:b/>
              </w:rPr>
            </w:pPr>
            <w:r w:rsidRPr="00BF2529">
              <w:rPr>
                <w:rFonts w:asciiTheme="minorHAnsi" w:hAnsiTheme="minorHAnsi" w:cs="Arial"/>
                <w:b/>
                <w:bCs/>
                <w:sz w:val="22"/>
                <w:szCs w:val="22"/>
              </w:rPr>
              <w:t>Descrição dos produtos</w:t>
            </w:r>
          </w:p>
        </w:tc>
        <w:tc>
          <w:tcPr>
            <w:tcW w:w="1163" w:type="dxa"/>
            <w:shd w:val="clear" w:color="auto" w:fill="BFBFBF"/>
          </w:tcPr>
          <w:p w:rsidR="00DF0C9C" w:rsidRPr="00BF2529" w:rsidRDefault="00DF0C9C" w:rsidP="00C234FE">
            <w:pPr>
              <w:autoSpaceDE w:val="0"/>
              <w:autoSpaceDN w:val="0"/>
              <w:adjustRightInd w:val="0"/>
              <w:rPr>
                <w:rFonts w:asciiTheme="minorHAnsi" w:hAnsiTheme="minorHAnsi" w:cs="Arial"/>
                <w:b/>
                <w:bCs/>
              </w:rPr>
            </w:pPr>
            <w:r w:rsidRPr="00BF2529">
              <w:rPr>
                <w:rFonts w:asciiTheme="minorHAnsi" w:hAnsiTheme="minorHAnsi" w:cs="Arial"/>
                <w:b/>
                <w:bCs/>
                <w:sz w:val="22"/>
                <w:szCs w:val="22"/>
              </w:rPr>
              <w:t>Quant.</w:t>
            </w:r>
          </w:p>
        </w:tc>
        <w:tc>
          <w:tcPr>
            <w:tcW w:w="1134" w:type="dxa"/>
            <w:shd w:val="clear" w:color="auto" w:fill="BFBFBF"/>
          </w:tcPr>
          <w:p w:rsidR="00DF0C9C" w:rsidRPr="00BF2529" w:rsidRDefault="00DF0C9C" w:rsidP="00C234FE">
            <w:pPr>
              <w:rPr>
                <w:rFonts w:asciiTheme="minorHAnsi" w:hAnsiTheme="minorHAnsi" w:cs="Arial"/>
                <w:b/>
              </w:rPr>
            </w:pPr>
            <w:r w:rsidRPr="00BF2529">
              <w:rPr>
                <w:rFonts w:asciiTheme="minorHAnsi" w:hAnsiTheme="minorHAnsi" w:cs="Arial"/>
                <w:b/>
                <w:bCs/>
                <w:sz w:val="22"/>
                <w:szCs w:val="22"/>
              </w:rPr>
              <w:t>Valor Unit</w:t>
            </w:r>
          </w:p>
        </w:tc>
        <w:tc>
          <w:tcPr>
            <w:tcW w:w="1555" w:type="dxa"/>
            <w:shd w:val="clear" w:color="auto" w:fill="BFBFBF"/>
          </w:tcPr>
          <w:p w:rsidR="00DF0C9C" w:rsidRPr="00BF2529" w:rsidRDefault="00DF0C9C" w:rsidP="00C234FE">
            <w:pPr>
              <w:rPr>
                <w:rFonts w:asciiTheme="minorHAnsi" w:hAnsiTheme="minorHAnsi" w:cs="Arial"/>
                <w:b/>
              </w:rPr>
            </w:pPr>
            <w:r w:rsidRPr="00BF2529">
              <w:rPr>
                <w:rFonts w:asciiTheme="minorHAnsi" w:hAnsiTheme="minorHAnsi" w:cs="Arial"/>
                <w:b/>
                <w:bCs/>
                <w:sz w:val="22"/>
                <w:szCs w:val="22"/>
              </w:rPr>
              <w:t>Valor Total</w:t>
            </w:r>
          </w:p>
        </w:tc>
      </w:tr>
      <w:tr w:rsidR="00DF0C9C" w:rsidRPr="00BF2529" w:rsidTr="00C234FE">
        <w:trPr>
          <w:jc w:val="center"/>
        </w:trPr>
        <w:tc>
          <w:tcPr>
            <w:tcW w:w="710" w:type="dxa"/>
          </w:tcPr>
          <w:p w:rsidR="00DF0C9C" w:rsidRPr="00BF2529" w:rsidRDefault="00DF0C9C" w:rsidP="00C234FE">
            <w:pPr>
              <w:rPr>
                <w:rFonts w:asciiTheme="minorHAnsi" w:hAnsiTheme="minorHAnsi" w:cs="Arial"/>
              </w:rPr>
            </w:pPr>
            <w:r w:rsidRPr="00BF2529">
              <w:rPr>
                <w:rFonts w:asciiTheme="minorHAnsi" w:hAnsiTheme="minorHAnsi" w:cs="Arial"/>
                <w:bCs/>
                <w:sz w:val="22"/>
                <w:szCs w:val="22"/>
              </w:rPr>
              <w:t>01</w:t>
            </w:r>
          </w:p>
        </w:tc>
        <w:tc>
          <w:tcPr>
            <w:tcW w:w="1017" w:type="dxa"/>
          </w:tcPr>
          <w:p w:rsidR="00DF0C9C" w:rsidRPr="00BF2529" w:rsidRDefault="00DF0C9C" w:rsidP="00C234FE">
            <w:pPr>
              <w:rPr>
                <w:rFonts w:asciiTheme="minorHAnsi" w:hAnsiTheme="minorHAnsi" w:cs="Arial"/>
              </w:rPr>
            </w:pPr>
            <w:r w:rsidRPr="00BF2529">
              <w:rPr>
                <w:rFonts w:asciiTheme="minorHAnsi" w:hAnsiTheme="minorHAnsi" w:cs="Arial"/>
                <w:sz w:val="22"/>
                <w:szCs w:val="22"/>
              </w:rPr>
              <w:t>Unid</w:t>
            </w:r>
          </w:p>
        </w:tc>
        <w:tc>
          <w:tcPr>
            <w:tcW w:w="4335" w:type="dxa"/>
          </w:tcPr>
          <w:p w:rsidR="00DF0C9C" w:rsidRPr="00BF2529" w:rsidRDefault="00DF0C9C" w:rsidP="00C234FE">
            <w:pPr>
              <w:jc w:val="both"/>
              <w:rPr>
                <w:rFonts w:asciiTheme="minorHAnsi" w:hAnsiTheme="minorHAnsi" w:cs="Arial"/>
              </w:rPr>
            </w:pPr>
            <w:r w:rsidRPr="00BF2529">
              <w:rPr>
                <w:rFonts w:asciiTheme="minorHAnsi" w:hAnsiTheme="minorHAnsi" w:cs="Calibri"/>
                <w:sz w:val="22"/>
                <w:szCs w:val="22"/>
              </w:rPr>
              <w:t>Cestas básicas, contendo os seguintes itens cada: 15 Kg de Arroz, 10 Kg de Feijão Carioca, 10 KG de açúcar, 2 Kg de café, 6 kg de macarrão espaguete, 4 embalagens de extrato de tomate de 340 g, 4 lts de óleo de soja, 4 Kg de batata, 2 Kg de Farinha de milho, 2 Kg de farinha de trigo com fermento, 4 Kg de Fubá, 4 unid de sabão em barra, 4 unid de sabonete em barra, 2 unid de creme dental, 1 Kg de sal refinado, 1 pct de papel higiênico com 4 rolos, 1 kg de tempero completo, 1 pct de biscoito água e sal de 400 g, em atendimento a Secretaria  Municipal de Assistência Social.</w:t>
            </w:r>
          </w:p>
        </w:tc>
        <w:tc>
          <w:tcPr>
            <w:tcW w:w="1163" w:type="dxa"/>
          </w:tcPr>
          <w:p w:rsidR="00DF0C9C" w:rsidRPr="00BF2529" w:rsidRDefault="00DF0C9C" w:rsidP="0012484F">
            <w:pPr>
              <w:jc w:val="center"/>
              <w:rPr>
                <w:rFonts w:asciiTheme="minorHAnsi" w:hAnsiTheme="minorHAnsi" w:cs="Arial"/>
              </w:rPr>
            </w:pPr>
            <w:r w:rsidRPr="00BF2529">
              <w:rPr>
                <w:rFonts w:asciiTheme="minorHAnsi" w:hAnsiTheme="minorHAnsi" w:cs="Arial"/>
                <w:sz w:val="22"/>
                <w:szCs w:val="22"/>
              </w:rPr>
              <w:t>100</w:t>
            </w:r>
          </w:p>
        </w:tc>
        <w:tc>
          <w:tcPr>
            <w:tcW w:w="1134" w:type="dxa"/>
          </w:tcPr>
          <w:p w:rsidR="00DF0C9C" w:rsidRPr="00BF2529" w:rsidRDefault="00DF0C9C" w:rsidP="0012484F">
            <w:pPr>
              <w:jc w:val="right"/>
              <w:rPr>
                <w:rFonts w:asciiTheme="minorHAnsi" w:hAnsiTheme="minorHAnsi" w:cs="Arial"/>
              </w:rPr>
            </w:pPr>
          </w:p>
        </w:tc>
        <w:tc>
          <w:tcPr>
            <w:tcW w:w="1555" w:type="dxa"/>
          </w:tcPr>
          <w:p w:rsidR="00DF0C9C" w:rsidRPr="00BF2529" w:rsidRDefault="00DF0C9C" w:rsidP="0012484F">
            <w:pPr>
              <w:jc w:val="right"/>
              <w:rPr>
                <w:rFonts w:asciiTheme="minorHAnsi" w:hAnsiTheme="minorHAnsi" w:cs="Arial"/>
              </w:rPr>
            </w:pPr>
          </w:p>
        </w:tc>
      </w:tr>
    </w:tbl>
    <w:p w:rsidR="00DF0C9C" w:rsidRPr="00BF2529" w:rsidRDefault="00DF0C9C" w:rsidP="00BD539F">
      <w:pPr>
        <w:ind w:right="-5"/>
        <w:jc w:val="both"/>
        <w:rPr>
          <w:rFonts w:asciiTheme="minorHAnsi" w:hAnsiTheme="minorHAnsi"/>
          <w:sz w:val="22"/>
          <w:szCs w:val="22"/>
        </w:rPr>
      </w:pPr>
    </w:p>
    <w:p w:rsidR="003B3355" w:rsidRPr="00BF2529" w:rsidRDefault="00BF2529"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ab/>
      </w:r>
      <w:r w:rsidR="003B3355" w:rsidRPr="00BF2529">
        <w:rPr>
          <w:rFonts w:asciiTheme="minorHAnsi" w:hAnsiTheme="minorHAnsi" w:cs="Calibri"/>
          <w:sz w:val="22"/>
          <w:szCs w:val="22"/>
        </w:rPr>
        <w:t>Toda a despesa advinda d</w:t>
      </w:r>
      <w:r w:rsidR="00DF0C9C" w:rsidRPr="00BF2529">
        <w:rPr>
          <w:rFonts w:asciiTheme="minorHAnsi" w:hAnsiTheme="minorHAnsi" w:cs="Calibri"/>
          <w:sz w:val="22"/>
          <w:szCs w:val="22"/>
        </w:rPr>
        <w:t>o fornecimento</w:t>
      </w:r>
      <w:r w:rsidR="003B3355" w:rsidRPr="00BF2529">
        <w:rPr>
          <w:rFonts w:asciiTheme="minorHAnsi" w:hAnsiTheme="minorHAnsi" w:cs="Calibri"/>
          <w:sz w:val="22"/>
          <w:szCs w:val="22"/>
        </w:rPr>
        <w:t xml:space="preserve"> serão de responsabilidade do vencedor;</w:t>
      </w:r>
    </w:p>
    <w:p w:rsidR="003B3355" w:rsidRPr="00BF2529" w:rsidRDefault="003B3355" w:rsidP="007B32E5">
      <w:pPr>
        <w:pStyle w:val="Cabealho"/>
        <w:tabs>
          <w:tab w:val="left" w:pos="708"/>
        </w:tabs>
        <w:jc w:val="both"/>
        <w:rPr>
          <w:rFonts w:asciiTheme="minorHAnsi" w:hAnsiTheme="minorHAnsi" w:cs="Calibri"/>
          <w:sz w:val="22"/>
          <w:szCs w:val="22"/>
        </w:rPr>
      </w:pPr>
    </w:p>
    <w:p w:rsidR="003B3355" w:rsidRPr="00BF2529" w:rsidRDefault="00BF2529"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ab/>
      </w:r>
      <w:r w:rsidR="003B3355" w:rsidRPr="00BF2529">
        <w:rPr>
          <w:rFonts w:asciiTheme="minorHAnsi" w:hAnsiTheme="minorHAnsi" w:cs="Calibri"/>
          <w:sz w:val="22"/>
          <w:szCs w:val="22"/>
        </w:rPr>
        <w:t>O prazo de validade desta proposta de preços é de 60 (sessenta) dias corridos a partir da data de abertura das propostas.</w:t>
      </w:r>
    </w:p>
    <w:p w:rsidR="003B3355" w:rsidRPr="00BF2529" w:rsidRDefault="003B3355" w:rsidP="007B32E5">
      <w:pPr>
        <w:pStyle w:val="Cabealho"/>
        <w:tabs>
          <w:tab w:val="left" w:pos="708"/>
        </w:tabs>
        <w:jc w:val="both"/>
        <w:rPr>
          <w:rFonts w:asciiTheme="minorHAnsi" w:hAnsiTheme="minorHAnsi" w:cs="Calibri"/>
          <w:sz w:val="22"/>
          <w:szCs w:val="22"/>
        </w:rPr>
      </w:pPr>
    </w:p>
    <w:p w:rsidR="003B3355" w:rsidRPr="00BF2529" w:rsidRDefault="00BF2529"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ab/>
      </w:r>
      <w:r w:rsidR="003B3355" w:rsidRPr="00BF2529">
        <w:rPr>
          <w:rFonts w:asciiTheme="minorHAnsi" w:hAnsiTheme="minorHAnsi" w:cs="Calibri"/>
          <w:sz w:val="22"/>
          <w:szCs w:val="22"/>
        </w:rPr>
        <w:t xml:space="preserve">O pagamento dos </w:t>
      </w:r>
      <w:r w:rsidRPr="00BF2529">
        <w:rPr>
          <w:rFonts w:asciiTheme="minorHAnsi" w:hAnsiTheme="minorHAnsi" w:cs="Calibri"/>
          <w:sz w:val="22"/>
          <w:szCs w:val="22"/>
        </w:rPr>
        <w:t>produtos</w:t>
      </w:r>
      <w:r w:rsidR="003B3355" w:rsidRPr="00BF2529">
        <w:rPr>
          <w:rFonts w:asciiTheme="minorHAnsi" w:hAnsiTheme="minorHAnsi" w:cs="Calibri"/>
          <w:sz w:val="22"/>
          <w:szCs w:val="22"/>
        </w:rPr>
        <w:t xml:space="preserve"> prestados será conform</w:t>
      </w:r>
      <w:r w:rsidR="00DF0C9C" w:rsidRPr="00BF2529">
        <w:rPr>
          <w:rFonts w:asciiTheme="minorHAnsi" w:hAnsiTheme="minorHAnsi" w:cs="Calibri"/>
          <w:sz w:val="22"/>
          <w:szCs w:val="22"/>
        </w:rPr>
        <w:t>e resultado do pregão e ata de registro de preços.</w:t>
      </w:r>
    </w:p>
    <w:p w:rsidR="003B3355" w:rsidRPr="00BF2529" w:rsidRDefault="003B3355" w:rsidP="007B32E5">
      <w:pPr>
        <w:pStyle w:val="Cabealho"/>
        <w:tabs>
          <w:tab w:val="left" w:pos="708"/>
        </w:tabs>
        <w:jc w:val="both"/>
        <w:rPr>
          <w:rFonts w:asciiTheme="minorHAnsi" w:hAnsiTheme="minorHAnsi" w:cs="Calibri"/>
          <w:sz w:val="22"/>
          <w:szCs w:val="22"/>
        </w:rPr>
      </w:pPr>
    </w:p>
    <w:p w:rsidR="003B3355" w:rsidRPr="00BF2529" w:rsidRDefault="003B3355" w:rsidP="007B32E5">
      <w:pPr>
        <w:pStyle w:val="Cabealho"/>
        <w:tabs>
          <w:tab w:val="left" w:pos="708"/>
        </w:tabs>
        <w:jc w:val="both"/>
        <w:rPr>
          <w:rFonts w:asciiTheme="minorHAnsi" w:hAnsiTheme="minorHAnsi" w:cs="Calibri"/>
          <w:sz w:val="22"/>
          <w:szCs w:val="22"/>
        </w:rPr>
      </w:pPr>
      <w:r w:rsidRPr="00BF2529">
        <w:rPr>
          <w:rFonts w:asciiTheme="minorHAnsi" w:hAnsiTheme="minorHAnsi" w:cs="Calibri"/>
          <w:sz w:val="22"/>
          <w:szCs w:val="22"/>
        </w:rPr>
        <w:t>Atenciosamente,</w:t>
      </w:r>
    </w:p>
    <w:p w:rsidR="003B3355" w:rsidRPr="00BF2529" w:rsidRDefault="003B3355" w:rsidP="007B32E5">
      <w:pPr>
        <w:pStyle w:val="Cabealho"/>
        <w:tabs>
          <w:tab w:val="left" w:pos="708"/>
        </w:tabs>
        <w:jc w:val="center"/>
        <w:rPr>
          <w:rFonts w:asciiTheme="minorHAnsi" w:hAnsiTheme="minorHAnsi" w:cs="Calibri"/>
          <w:sz w:val="22"/>
          <w:szCs w:val="22"/>
        </w:rPr>
      </w:pPr>
      <w:r w:rsidRPr="00BF2529">
        <w:rPr>
          <w:rFonts w:asciiTheme="minorHAnsi" w:hAnsiTheme="minorHAnsi" w:cs="Calibri"/>
          <w:sz w:val="22"/>
          <w:szCs w:val="22"/>
        </w:rPr>
        <w:t>_____________________________________________________</w:t>
      </w:r>
    </w:p>
    <w:p w:rsidR="003B3355" w:rsidRPr="00BF2529" w:rsidRDefault="003B3355" w:rsidP="007B32E5">
      <w:pPr>
        <w:pStyle w:val="Cabealho"/>
        <w:tabs>
          <w:tab w:val="left" w:pos="708"/>
        </w:tabs>
        <w:jc w:val="center"/>
        <w:rPr>
          <w:rFonts w:asciiTheme="minorHAnsi" w:hAnsiTheme="minorHAnsi" w:cs="Calibri"/>
          <w:sz w:val="22"/>
          <w:szCs w:val="22"/>
        </w:rPr>
      </w:pPr>
      <w:r w:rsidRPr="00BF2529">
        <w:rPr>
          <w:rFonts w:asciiTheme="minorHAnsi" w:hAnsiTheme="minorHAnsi" w:cs="Calibri"/>
          <w:sz w:val="22"/>
          <w:szCs w:val="22"/>
        </w:rPr>
        <w:t xml:space="preserve">Assinatura  </w:t>
      </w:r>
    </w:p>
    <w:p w:rsidR="003B3355" w:rsidRPr="00BF2529" w:rsidRDefault="003B3355" w:rsidP="007B32E5">
      <w:pPr>
        <w:pStyle w:val="Cabealho"/>
        <w:tabs>
          <w:tab w:val="left" w:pos="708"/>
        </w:tabs>
        <w:jc w:val="center"/>
        <w:rPr>
          <w:rFonts w:asciiTheme="minorHAnsi" w:hAnsiTheme="minorHAnsi" w:cs="Calibri"/>
          <w:sz w:val="22"/>
          <w:szCs w:val="22"/>
        </w:rPr>
      </w:pPr>
      <w:r w:rsidRPr="00BF2529">
        <w:rPr>
          <w:rFonts w:asciiTheme="minorHAnsi" w:hAnsiTheme="minorHAnsi" w:cs="Calibri"/>
          <w:sz w:val="22"/>
          <w:szCs w:val="22"/>
        </w:rPr>
        <w:t>Nome : ______________________________</w:t>
      </w:r>
    </w:p>
    <w:p w:rsidR="0012484F" w:rsidRDefault="0012484F" w:rsidP="007B32E5">
      <w:pPr>
        <w:spacing w:after="120"/>
        <w:ind w:right="-15"/>
        <w:jc w:val="center"/>
        <w:rPr>
          <w:rFonts w:asciiTheme="minorHAnsi" w:hAnsiTheme="minorHAnsi"/>
          <w:b/>
          <w:sz w:val="22"/>
          <w:szCs w:val="22"/>
        </w:rPr>
      </w:pPr>
    </w:p>
    <w:p w:rsidR="003E4494" w:rsidRPr="00BF2529" w:rsidRDefault="00BF2529" w:rsidP="007B32E5">
      <w:pPr>
        <w:spacing w:after="120"/>
        <w:ind w:right="-15"/>
        <w:jc w:val="center"/>
        <w:rPr>
          <w:rFonts w:asciiTheme="minorHAnsi" w:hAnsiTheme="minorHAnsi"/>
          <w:b/>
          <w:sz w:val="22"/>
          <w:szCs w:val="22"/>
        </w:rPr>
      </w:pPr>
      <w:r w:rsidRPr="00BF2529">
        <w:rPr>
          <w:rFonts w:asciiTheme="minorHAnsi" w:hAnsiTheme="minorHAnsi"/>
          <w:b/>
          <w:sz w:val="22"/>
          <w:szCs w:val="22"/>
        </w:rPr>
        <w:lastRenderedPageBreak/>
        <w:t>A</w:t>
      </w:r>
      <w:r w:rsidR="00E153D5" w:rsidRPr="00BF2529">
        <w:rPr>
          <w:rFonts w:asciiTheme="minorHAnsi" w:hAnsiTheme="minorHAnsi"/>
          <w:b/>
          <w:sz w:val="22"/>
          <w:szCs w:val="22"/>
        </w:rPr>
        <w:t>N</w:t>
      </w:r>
      <w:r w:rsidR="003E4494" w:rsidRPr="00BF2529">
        <w:rPr>
          <w:rFonts w:asciiTheme="minorHAnsi" w:hAnsiTheme="minorHAnsi"/>
          <w:b/>
          <w:sz w:val="22"/>
          <w:szCs w:val="22"/>
        </w:rPr>
        <w:t>EXO VIII</w:t>
      </w:r>
    </w:p>
    <w:p w:rsidR="003C2E7F" w:rsidRPr="00BF2529" w:rsidRDefault="003C2E7F" w:rsidP="003C2E7F">
      <w:pPr>
        <w:jc w:val="both"/>
        <w:rPr>
          <w:rFonts w:asciiTheme="minorHAnsi" w:hAnsiTheme="minorHAnsi" w:cs="Calibri"/>
          <w:b/>
          <w:bCs/>
          <w:sz w:val="22"/>
          <w:szCs w:val="22"/>
        </w:rPr>
      </w:pPr>
    </w:p>
    <w:p w:rsidR="003C2E7F" w:rsidRPr="00BF2529" w:rsidRDefault="003C2E7F" w:rsidP="003C2E7F">
      <w:pPr>
        <w:spacing w:after="240"/>
        <w:jc w:val="center"/>
        <w:rPr>
          <w:rFonts w:asciiTheme="minorHAnsi" w:hAnsiTheme="minorHAnsi" w:cs="Calibri"/>
          <w:b/>
          <w:color w:val="FF0000"/>
          <w:sz w:val="22"/>
          <w:szCs w:val="22"/>
          <w:u w:val="single"/>
        </w:rPr>
      </w:pPr>
      <w:r w:rsidRPr="00BF2529">
        <w:rPr>
          <w:rFonts w:asciiTheme="minorHAnsi" w:hAnsiTheme="minorHAnsi" w:cs="Calibri"/>
          <w:b/>
          <w:sz w:val="22"/>
          <w:szCs w:val="22"/>
          <w:u w:val="single"/>
        </w:rPr>
        <w:t xml:space="preserve">MINUTA DA ATA DE REGISTRO DE PREÇOS </w:t>
      </w:r>
    </w:p>
    <w:p w:rsidR="003C2E7F" w:rsidRPr="00BF2529" w:rsidRDefault="003C2E7F" w:rsidP="003C2E7F">
      <w:pPr>
        <w:spacing w:after="360"/>
        <w:jc w:val="center"/>
        <w:rPr>
          <w:rFonts w:asciiTheme="minorHAnsi" w:hAnsiTheme="minorHAnsi" w:cs="Calibri"/>
          <w:bCs/>
          <w:sz w:val="22"/>
          <w:szCs w:val="22"/>
        </w:rPr>
      </w:pPr>
      <w:r w:rsidRPr="00BF2529">
        <w:rPr>
          <w:rFonts w:asciiTheme="minorHAnsi" w:hAnsiTheme="minorHAnsi" w:cs="Calibri"/>
          <w:b/>
          <w:sz w:val="22"/>
          <w:szCs w:val="22"/>
        </w:rPr>
        <w:t>PREGÃO</w:t>
      </w:r>
      <w:r w:rsidRPr="00BF2529">
        <w:rPr>
          <w:rFonts w:asciiTheme="minorHAnsi" w:hAnsiTheme="minorHAnsi" w:cs="Calibri"/>
          <w:b/>
          <w:color w:val="FF0000"/>
          <w:sz w:val="22"/>
          <w:szCs w:val="22"/>
        </w:rPr>
        <w:t xml:space="preserve"> </w:t>
      </w:r>
      <w:r w:rsidRPr="00BF2529">
        <w:rPr>
          <w:rFonts w:asciiTheme="minorHAnsi" w:hAnsiTheme="minorHAnsi" w:cs="Calibri"/>
          <w:b/>
          <w:sz w:val="22"/>
          <w:szCs w:val="22"/>
        </w:rPr>
        <w:t>PRESENCIAL</w:t>
      </w:r>
      <w:r w:rsidRPr="00BF2529">
        <w:rPr>
          <w:rFonts w:asciiTheme="minorHAnsi" w:hAnsiTheme="minorHAnsi" w:cs="Calibri"/>
          <w:b/>
          <w:color w:val="FF0000"/>
          <w:sz w:val="22"/>
          <w:szCs w:val="22"/>
        </w:rPr>
        <w:t xml:space="preserve"> </w:t>
      </w:r>
      <w:r w:rsidRPr="00BF2529">
        <w:rPr>
          <w:rFonts w:asciiTheme="minorHAnsi" w:hAnsiTheme="minorHAnsi" w:cs="Calibri"/>
          <w:b/>
          <w:sz w:val="22"/>
          <w:szCs w:val="22"/>
        </w:rPr>
        <w:t>PARA REGISTRO DE PREÇOS Nº</w:t>
      </w:r>
      <w:r w:rsidRPr="00BF2529">
        <w:rPr>
          <w:rFonts w:asciiTheme="minorHAnsi" w:hAnsiTheme="minorHAnsi" w:cs="Calibri"/>
          <w:b/>
          <w:color w:val="FF0000"/>
          <w:sz w:val="22"/>
          <w:szCs w:val="22"/>
        </w:rPr>
        <w:t xml:space="preserve"> </w:t>
      </w:r>
      <w:r w:rsidRPr="0012484F">
        <w:rPr>
          <w:rFonts w:asciiTheme="minorHAnsi" w:hAnsiTheme="minorHAnsi" w:cs="Calibri"/>
          <w:b/>
          <w:sz w:val="22"/>
          <w:szCs w:val="22"/>
        </w:rPr>
        <w:t>0</w:t>
      </w:r>
      <w:r w:rsidR="0012484F" w:rsidRPr="0012484F">
        <w:rPr>
          <w:rFonts w:asciiTheme="minorHAnsi" w:hAnsiTheme="minorHAnsi" w:cs="Calibri"/>
          <w:b/>
          <w:sz w:val="22"/>
          <w:szCs w:val="22"/>
        </w:rPr>
        <w:t>0</w:t>
      </w:r>
      <w:r w:rsidRPr="0012484F">
        <w:rPr>
          <w:rFonts w:asciiTheme="minorHAnsi" w:hAnsiTheme="minorHAnsi" w:cs="Calibri"/>
          <w:b/>
          <w:sz w:val="22"/>
          <w:szCs w:val="22"/>
        </w:rPr>
        <w:t>6/</w:t>
      </w:r>
      <w:r w:rsidRPr="00BF2529">
        <w:rPr>
          <w:rFonts w:asciiTheme="minorHAnsi" w:hAnsiTheme="minorHAnsi" w:cs="Calibri"/>
          <w:b/>
          <w:sz w:val="22"/>
          <w:szCs w:val="22"/>
        </w:rPr>
        <w:t>2018</w:t>
      </w:r>
    </w:p>
    <w:p w:rsidR="003C2E7F" w:rsidRPr="00BF2529" w:rsidRDefault="003C2E7F" w:rsidP="003C2E7F">
      <w:pPr>
        <w:spacing w:after="120"/>
        <w:jc w:val="both"/>
        <w:rPr>
          <w:rFonts w:asciiTheme="minorHAnsi" w:hAnsiTheme="minorHAnsi" w:cs="Calibri"/>
          <w:bCs/>
          <w:sz w:val="22"/>
          <w:szCs w:val="22"/>
        </w:rPr>
      </w:pPr>
      <w:r w:rsidRPr="00BF2529">
        <w:rPr>
          <w:rFonts w:asciiTheme="minorHAnsi" w:hAnsiTheme="minorHAnsi" w:cs="Calibri"/>
          <w:bCs/>
          <w:sz w:val="22"/>
          <w:szCs w:val="22"/>
        </w:rPr>
        <w:t xml:space="preserve">PROCESSO Nº </w:t>
      </w:r>
      <w:r w:rsidRPr="00BF2529">
        <w:rPr>
          <w:rFonts w:asciiTheme="minorHAnsi" w:hAnsiTheme="minorHAnsi" w:cs="Calibri"/>
          <w:b/>
          <w:bCs/>
          <w:sz w:val="22"/>
          <w:szCs w:val="22"/>
        </w:rPr>
        <w:t>013/2018</w:t>
      </w:r>
    </w:p>
    <w:p w:rsidR="003C2E7F" w:rsidRPr="00BF2529" w:rsidRDefault="003C2E7F" w:rsidP="003C2E7F">
      <w:pPr>
        <w:spacing w:after="120"/>
        <w:jc w:val="both"/>
        <w:rPr>
          <w:rFonts w:asciiTheme="minorHAnsi" w:hAnsiTheme="minorHAnsi" w:cs="Calibri"/>
          <w:sz w:val="22"/>
          <w:szCs w:val="22"/>
        </w:rPr>
      </w:pPr>
      <w:r w:rsidRPr="00BF2529">
        <w:rPr>
          <w:rFonts w:asciiTheme="minorHAnsi" w:hAnsiTheme="minorHAnsi" w:cs="Calibri"/>
          <w:sz w:val="22"/>
          <w:szCs w:val="22"/>
        </w:rPr>
        <w:t xml:space="preserve">VALIDADE: </w:t>
      </w:r>
      <w:r w:rsidRPr="00BF2529">
        <w:rPr>
          <w:rFonts w:asciiTheme="minorHAnsi" w:hAnsiTheme="minorHAnsi" w:cs="Calibri"/>
          <w:b/>
          <w:sz w:val="22"/>
          <w:szCs w:val="22"/>
        </w:rPr>
        <w:t>12 (doze) MESES</w:t>
      </w:r>
    </w:p>
    <w:p w:rsidR="003C2E7F" w:rsidRPr="00BF2529" w:rsidRDefault="003C2E7F" w:rsidP="003C2E7F">
      <w:pPr>
        <w:spacing w:after="120"/>
        <w:ind w:firstLine="1418"/>
        <w:jc w:val="both"/>
        <w:rPr>
          <w:rFonts w:asciiTheme="minorHAnsi" w:hAnsiTheme="minorHAnsi" w:cs="Calibri"/>
          <w:sz w:val="22"/>
          <w:szCs w:val="22"/>
          <w:lang w:eastAsia="ar-SA"/>
        </w:rPr>
      </w:pPr>
      <w:r w:rsidRPr="00BF2529">
        <w:rPr>
          <w:rFonts w:asciiTheme="minorHAnsi" w:hAnsiTheme="minorHAnsi" w:cs="Calibri"/>
          <w:sz w:val="22"/>
          <w:szCs w:val="22"/>
        </w:rPr>
        <w:t>Aos ____ dias do mês de __________ de 2018, o Município de Santana do Garambéu</w:t>
      </w:r>
      <w:r w:rsidRPr="00BF2529">
        <w:rPr>
          <w:rFonts w:asciiTheme="minorHAnsi" w:hAnsiTheme="minorHAnsi" w:cs="Calibri"/>
          <w:sz w:val="22"/>
          <w:szCs w:val="22"/>
          <w:lang w:eastAsia="ar-SA"/>
        </w:rPr>
        <w:t xml:space="preserve">, por intermédio da Secretaria de Assistência Social, com sede em Santana do Garambéu/MG, na Praça Paiva Duque, nº. 120, Bairro Centro, CEP 36.146-000, inscrito no CNPJ sob o nº </w:t>
      </w:r>
      <w:r w:rsidRPr="00BF2529">
        <w:rPr>
          <w:rFonts w:asciiTheme="minorHAnsi" w:hAnsiTheme="minorHAnsi" w:cs="Calibri"/>
          <w:bCs/>
          <w:sz w:val="22"/>
          <w:szCs w:val="22"/>
          <w:lang w:eastAsia="ar-SA"/>
        </w:rPr>
        <w:t>18.338.285/0001-30</w:t>
      </w:r>
      <w:r w:rsidRPr="00BF2529">
        <w:rPr>
          <w:rFonts w:asciiTheme="minorHAnsi" w:hAnsiTheme="minorHAnsi" w:cs="Calibri"/>
          <w:sz w:val="22"/>
          <w:szCs w:val="22"/>
          <w:lang w:eastAsia="ar-SA"/>
        </w:rPr>
        <w:t>, neste ato representado pelo Prefeito Municipal;</w:t>
      </w:r>
    </w:p>
    <w:p w:rsidR="003C2E7F" w:rsidRPr="00BF2529" w:rsidRDefault="003C2E7F" w:rsidP="003C2E7F">
      <w:pPr>
        <w:spacing w:after="120"/>
        <w:ind w:firstLine="1418"/>
        <w:jc w:val="both"/>
        <w:rPr>
          <w:rFonts w:asciiTheme="minorHAnsi" w:hAnsiTheme="minorHAnsi" w:cs="Calibri"/>
          <w:sz w:val="22"/>
          <w:szCs w:val="22"/>
        </w:rPr>
      </w:pPr>
      <w:r w:rsidRPr="00BF2529">
        <w:rPr>
          <w:rFonts w:asciiTheme="minorHAnsi" w:hAnsiTheme="minorHAnsi" w:cs="Calibri"/>
          <w:sz w:val="22"/>
          <w:szCs w:val="22"/>
        </w:rPr>
        <w:t>Nos termos da Lei nº 10.520, de 2002, da Lei nº 8.078, de 1990 - Código de Defesa do Consumidor; do Decreto Municipal nº 219, de 2007; do Decreto Municipal nº 285, de 2009; aplicando-se, subsidiariamente, a Lei nº 8.666, de 1993, e as demais normas legais correlatas;</w:t>
      </w:r>
    </w:p>
    <w:p w:rsidR="003C2E7F" w:rsidRPr="00BF2529" w:rsidRDefault="003C2E7F" w:rsidP="003C2E7F">
      <w:pPr>
        <w:spacing w:after="120"/>
        <w:ind w:firstLine="1418"/>
        <w:jc w:val="both"/>
        <w:rPr>
          <w:rFonts w:asciiTheme="minorHAnsi" w:hAnsiTheme="minorHAnsi" w:cs="Calibri"/>
          <w:sz w:val="22"/>
          <w:szCs w:val="22"/>
        </w:rPr>
      </w:pPr>
      <w:r w:rsidRPr="00BF2529">
        <w:rPr>
          <w:rFonts w:asciiTheme="minorHAnsi" w:hAnsiTheme="minorHAnsi" w:cs="Calibri"/>
          <w:sz w:val="22"/>
          <w:szCs w:val="22"/>
        </w:rPr>
        <w:t xml:space="preserve">Em face da classificação das propostas apresentadas no </w:t>
      </w:r>
      <w:r w:rsidRPr="00BF2529">
        <w:rPr>
          <w:rFonts w:asciiTheme="minorHAnsi" w:hAnsiTheme="minorHAnsi" w:cs="Calibri"/>
          <w:b/>
          <w:sz w:val="22"/>
          <w:szCs w:val="22"/>
        </w:rPr>
        <w:t>Pregão Presencial para Registro de Preços nº 0</w:t>
      </w:r>
      <w:r w:rsidR="0012484F">
        <w:rPr>
          <w:rFonts w:asciiTheme="minorHAnsi" w:hAnsiTheme="minorHAnsi" w:cs="Calibri"/>
          <w:b/>
          <w:sz w:val="22"/>
          <w:szCs w:val="22"/>
        </w:rPr>
        <w:t>0</w:t>
      </w:r>
      <w:r w:rsidRPr="00BF2529">
        <w:rPr>
          <w:rFonts w:asciiTheme="minorHAnsi" w:hAnsiTheme="minorHAnsi" w:cs="Calibri"/>
          <w:b/>
          <w:sz w:val="22"/>
          <w:szCs w:val="22"/>
        </w:rPr>
        <w:t>6/2018</w:t>
      </w:r>
      <w:r w:rsidRPr="00BF2529">
        <w:rPr>
          <w:rFonts w:asciiTheme="minorHAnsi" w:hAnsiTheme="minorHAnsi" w:cs="Calibri"/>
          <w:sz w:val="22"/>
          <w:szCs w:val="22"/>
        </w:rPr>
        <w:t xml:space="preserve">, conforme Ata publicada em </w:t>
      </w:r>
      <w:r w:rsidRPr="00BF2529">
        <w:rPr>
          <w:rFonts w:asciiTheme="minorHAnsi" w:hAnsiTheme="minorHAnsi" w:cs="Calibri"/>
          <w:b/>
          <w:color w:val="FF0000"/>
          <w:sz w:val="22"/>
          <w:szCs w:val="22"/>
        </w:rPr>
        <w:t>____/___/2018</w:t>
      </w:r>
      <w:r w:rsidRPr="00BF2529">
        <w:rPr>
          <w:rFonts w:asciiTheme="minorHAnsi" w:hAnsiTheme="minorHAnsi" w:cs="Calibri"/>
          <w:sz w:val="22"/>
          <w:szCs w:val="22"/>
        </w:rPr>
        <w:t xml:space="preserve"> e homologada pelo Prefeito Municipal;</w:t>
      </w:r>
    </w:p>
    <w:p w:rsidR="003C2E7F" w:rsidRPr="00BF2529" w:rsidRDefault="003C2E7F" w:rsidP="003C2E7F">
      <w:pPr>
        <w:ind w:firstLine="1418"/>
        <w:jc w:val="both"/>
        <w:rPr>
          <w:rFonts w:asciiTheme="minorHAnsi" w:hAnsiTheme="minorHAnsi" w:cs="Calibri"/>
          <w:sz w:val="22"/>
          <w:szCs w:val="22"/>
        </w:rPr>
      </w:pPr>
      <w:r w:rsidRPr="00BF2529">
        <w:rPr>
          <w:rFonts w:asciiTheme="minorHAnsi" w:hAnsiTheme="minorHAnsi" w:cs="Calibri"/>
          <w:sz w:val="22"/>
          <w:szCs w:val="22"/>
        </w:rPr>
        <w:t xml:space="preserve">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os referidos preços, oferecidos pela empresa </w:t>
      </w:r>
      <w:r w:rsidRPr="00BF2529">
        <w:rPr>
          <w:rFonts w:asciiTheme="minorHAnsi" w:hAnsiTheme="minorHAnsi" w:cs="Calibri"/>
          <w:b/>
          <w:bCs/>
          <w:color w:val="FF0000"/>
          <w:sz w:val="22"/>
          <w:szCs w:val="22"/>
          <w:lang w:eastAsia="ar-SA"/>
        </w:rPr>
        <w:t>____________</w:t>
      </w:r>
      <w:r w:rsidRPr="00BF2529">
        <w:rPr>
          <w:rFonts w:asciiTheme="minorHAnsi" w:hAnsiTheme="minorHAnsi" w:cs="Calibri"/>
          <w:sz w:val="22"/>
          <w:szCs w:val="22"/>
          <w:lang w:eastAsia="ar-SA"/>
        </w:rPr>
        <w:t>, inscrita no CNPJ</w:t>
      </w:r>
      <w:r w:rsidRPr="00BF2529">
        <w:rPr>
          <w:rFonts w:asciiTheme="minorHAnsi" w:hAnsiTheme="minorHAnsi" w:cs="Calibri"/>
          <w:iCs/>
          <w:sz w:val="22"/>
          <w:szCs w:val="22"/>
          <w:lang w:eastAsia="ar-SA"/>
        </w:rPr>
        <w:t xml:space="preserve"> sob o nº </w:t>
      </w:r>
      <w:r w:rsidRPr="00BF2529">
        <w:rPr>
          <w:rFonts w:asciiTheme="minorHAnsi" w:hAnsiTheme="minorHAnsi" w:cs="Calibri"/>
          <w:b/>
          <w:bCs/>
          <w:iCs/>
          <w:color w:val="FF0000"/>
          <w:sz w:val="22"/>
          <w:szCs w:val="22"/>
          <w:lang w:eastAsia="ar-SA"/>
        </w:rPr>
        <w:t>________________</w:t>
      </w:r>
      <w:r w:rsidRPr="00BF2529">
        <w:rPr>
          <w:rFonts w:asciiTheme="minorHAnsi" w:hAnsiTheme="minorHAnsi" w:cs="Calibri"/>
          <w:iCs/>
          <w:sz w:val="22"/>
          <w:szCs w:val="22"/>
          <w:lang w:eastAsia="ar-SA"/>
        </w:rPr>
        <w:t xml:space="preserve">, com sede na </w:t>
      </w:r>
      <w:r w:rsidRPr="00BF2529">
        <w:rPr>
          <w:rFonts w:asciiTheme="minorHAnsi" w:hAnsiTheme="minorHAnsi" w:cs="Calibri"/>
          <w:b/>
          <w:bCs/>
          <w:iCs/>
          <w:color w:val="FF0000"/>
          <w:sz w:val="22"/>
          <w:szCs w:val="22"/>
          <w:lang w:eastAsia="ar-SA"/>
        </w:rPr>
        <w:t>_____________, nº. ________, Bairro __________</w:t>
      </w:r>
      <w:r w:rsidRPr="00BF2529">
        <w:rPr>
          <w:rFonts w:asciiTheme="minorHAnsi" w:hAnsiTheme="minorHAnsi" w:cs="Calibri"/>
          <w:iCs/>
          <w:sz w:val="22"/>
          <w:szCs w:val="22"/>
          <w:lang w:eastAsia="ar-SA"/>
        </w:rPr>
        <w:t xml:space="preserve">, CEP </w:t>
      </w:r>
      <w:r w:rsidRPr="00BF2529">
        <w:rPr>
          <w:rFonts w:asciiTheme="minorHAnsi" w:hAnsiTheme="minorHAnsi" w:cs="Calibri"/>
          <w:b/>
          <w:bCs/>
          <w:iCs/>
          <w:color w:val="FF0000"/>
          <w:sz w:val="22"/>
          <w:szCs w:val="22"/>
          <w:lang w:eastAsia="ar-SA"/>
        </w:rPr>
        <w:t>_______</w:t>
      </w:r>
      <w:r w:rsidRPr="00BF2529">
        <w:rPr>
          <w:rFonts w:asciiTheme="minorHAnsi" w:hAnsiTheme="minorHAnsi" w:cs="Calibri"/>
          <w:iCs/>
          <w:sz w:val="22"/>
          <w:szCs w:val="22"/>
          <w:lang w:eastAsia="ar-SA"/>
        </w:rPr>
        <w:t xml:space="preserve">, no Município de </w:t>
      </w:r>
      <w:r w:rsidRPr="00BF2529">
        <w:rPr>
          <w:rFonts w:asciiTheme="minorHAnsi" w:hAnsiTheme="minorHAnsi" w:cs="Calibri"/>
          <w:b/>
          <w:bCs/>
          <w:iCs/>
          <w:color w:val="FF0000"/>
          <w:sz w:val="22"/>
          <w:szCs w:val="22"/>
          <w:lang w:eastAsia="ar-SA"/>
        </w:rPr>
        <w:t>___________</w:t>
      </w:r>
      <w:r w:rsidRPr="00BF2529">
        <w:rPr>
          <w:rFonts w:asciiTheme="minorHAnsi" w:hAnsiTheme="minorHAnsi" w:cs="Calibri"/>
          <w:iCs/>
          <w:sz w:val="22"/>
          <w:szCs w:val="22"/>
          <w:lang w:eastAsia="ar-SA"/>
        </w:rPr>
        <w:t xml:space="preserve">, </w:t>
      </w:r>
      <w:r w:rsidRPr="00BF2529">
        <w:rPr>
          <w:rFonts w:asciiTheme="minorHAnsi" w:hAnsiTheme="minorHAnsi" w:cs="Calibri"/>
          <w:sz w:val="22"/>
          <w:szCs w:val="22"/>
          <w:lang w:eastAsia="ar-SA"/>
        </w:rPr>
        <w:t>neste ato representada pelo(a) Sr(a).</w:t>
      </w:r>
      <w:r w:rsidRPr="00BF2529">
        <w:rPr>
          <w:rFonts w:asciiTheme="minorHAnsi" w:hAnsiTheme="minorHAnsi" w:cs="Calibri"/>
          <w:b/>
          <w:bCs/>
          <w:color w:val="FF0000"/>
          <w:sz w:val="22"/>
          <w:szCs w:val="22"/>
          <w:lang w:eastAsia="ar-SA"/>
        </w:rPr>
        <w:t>_______________</w:t>
      </w:r>
      <w:r w:rsidRPr="00BF2529">
        <w:rPr>
          <w:rFonts w:asciiTheme="minorHAnsi" w:hAnsiTheme="minorHAnsi" w:cs="Calibri"/>
          <w:sz w:val="22"/>
          <w:szCs w:val="22"/>
          <w:lang w:eastAsia="ar-SA"/>
        </w:rPr>
        <w:t xml:space="preserve">, portador(a) da Cédula de Identidade nº </w:t>
      </w:r>
      <w:r w:rsidRPr="00BF2529">
        <w:rPr>
          <w:rFonts w:asciiTheme="minorHAnsi" w:hAnsiTheme="minorHAnsi" w:cs="Calibri"/>
          <w:b/>
          <w:bCs/>
          <w:color w:val="FF0000"/>
          <w:sz w:val="22"/>
          <w:szCs w:val="22"/>
          <w:lang w:eastAsia="ar-SA"/>
        </w:rPr>
        <w:t>______________</w:t>
      </w:r>
      <w:r w:rsidRPr="00BF2529">
        <w:rPr>
          <w:rFonts w:asciiTheme="minorHAnsi" w:hAnsiTheme="minorHAnsi" w:cs="Calibri"/>
          <w:sz w:val="22"/>
          <w:szCs w:val="22"/>
          <w:lang w:eastAsia="ar-SA"/>
        </w:rPr>
        <w:t xml:space="preserve"> e CPF nº </w:t>
      </w:r>
      <w:r w:rsidRPr="00BF2529">
        <w:rPr>
          <w:rFonts w:asciiTheme="minorHAnsi" w:hAnsiTheme="minorHAnsi" w:cs="Calibri"/>
          <w:b/>
          <w:bCs/>
          <w:color w:val="FF0000"/>
          <w:sz w:val="22"/>
          <w:szCs w:val="22"/>
          <w:lang w:eastAsia="ar-SA"/>
        </w:rPr>
        <w:t>___________</w:t>
      </w:r>
      <w:r w:rsidRPr="00BF2529">
        <w:rPr>
          <w:rFonts w:asciiTheme="minorHAnsi" w:hAnsiTheme="minorHAnsi" w:cs="Calibri"/>
          <w:sz w:val="22"/>
          <w:szCs w:val="22"/>
          <w:lang w:eastAsia="ar-SA"/>
        </w:rPr>
        <w:t>,</w:t>
      </w:r>
      <w:r w:rsidRPr="00BF2529">
        <w:rPr>
          <w:rFonts w:asciiTheme="minorHAnsi" w:hAnsiTheme="minorHAnsi" w:cs="Calibri"/>
          <w:sz w:val="22"/>
          <w:szCs w:val="22"/>
        </w:rPr>
        <w:t xml:space="preserve"> cuja proposta foi classificada em 1º lugar no certame. </w:t>
      </w:r>
    </w:p>
    <w:p w:rsidR="003C2E7F" w:rsidRPr="00BF2529" w:rsidRDefault="003C2E7F" w:rsidP="003C2E7F">
      <w:pPr>
        <w:ind w:firstLine="1418"/>
        <w:jc w:val="both"/>
        <w:rPr>
          <w:rFonts w:asciiTheme="minorHAnsi" w:hAnsiTheme="minorHAnsi" w:cs="Calibri"/>
          <w:sz w:val="22"/>
          <w:szCs w:val="22"/>
        </w:rPr>
      </w:pPr>
    </w:p>
    <w:p w:rsidR="003C2E7F" w:rsidRPr="00BF2529" w:rsidRDefault="003C2E7F" w:rsidP="003C2E7F">
      <w:pPr>
        <w:numPr>
          <w:ilvl w:val="0"/>
          <w:numId w:val="17"/>
        </w:numPr>
        <w:spacing w:after="120"/>
        <w:jc w:val="both"/>
        <w:rPr>
          <w:rFonts w:asciiTheme="minorHAnsi" w:hAnsiTheme="minorHAnsi" w:cs="Calibri"/>
          <w:sz w:val="22"/>
          <w:szCs w:val="22"/>
          <w:u w:val="single"/>
          <w:shd w:val="clear" w:color="auto" w:fill="B3B3B3"/>
        </w:rPr>
      </w:pPr>
      <w:r w:rsidRPr="00BF2529">
        <w:rPr>
          <w:rFonts w:asciiTheme="minorHAnsi" w:hAnsiTheme="minorHAnsi" w:cs="Calibri"/>
          <w:b/>
          <w:bCs/>
          <w:sz w:val="22"/>
          <w:szCs w:val="22"/>
          <w:u w:val="single"/>
          <w:shd w:val="clear" w:color="auto" w:fill="B3B3B3"/>
        </w:rPr>
        <w:t>CLÁUSULA PRIMEIRA -</w:t>
      </w:r>
      <w:r w:rsidRPr="00BF2529">
        <w:rPr>
          <w:rFonts w:asciiTheme="minorHAnsi" w:hAnsiTheme="minorHAnsi" w:cs="Calibri"/>
          <w:sz w:val="22"/>
          <w:szCs w:val="22"/>
          <w:u w:val="single"/>
          <w:shd w:val="clear" w:color="auto" w:fill="B3B3B3"/>
        </w:rPr>
        <w:t xml:space="preserve"> DO OBJETO</w:t>
      </w:r>
    </w:p>
    <w:p w:rsidR="003C2E7F" w:rsidRPr="00BF2529" w:rsidRDefault="003C2E7F" w:rsidP="003C2E7F">
      <w:pPr>
        <w:numPr>
          <w:ilvl w:val="1"/>
          <w:numId w:val="17"/>
        </w:numPr>
        <w:spacing w:after="120"/>
        <w:jc w:val="both"/>
        <w:rPr>
          <w:rFonts w:asciiTheme="minorHAnsi" w:hAnsiTheme="minorHAnsi" w:cs="Calibri"/>
          <w:sz w:val="22"/>
          <w:szCs w:val="22"/>
        </w:rPr>
      </w:pPr>
      <w:r w:rsidRPr="00BF2529">
        <w:rPr>
          <w:rFonts w:asciiTheme="minorHAnsi" w:hAnsiTheme="minorHAnsi" w:cs="Calibri"/>
          <w:sz w:val="22"/>
          <w:szCs w:val="22"/>
        </w:rPr>
        <w:t xml:space="preserve">O objeto desta é </w:t>
      </w:r>
      <w:r w:rsidRPr="00BF2529">
        <w:rPr>
          <w:rFonts w:asciiTheme="minorHAnsi" w:hAnsiTheme="minorHAnsi" w:cstheme="minorHAnsi"/>
          <w:sz w:val="22"/>
          <w:szCs w:val="22"/>
        </w:rPr>
        <w:t>Registro de Preços para eventual e futura</w:t>
      </w:r>
      <w:r w:rsidRPr="00BF2529">
        <w:rPr>
          <w:rFonts w:asciiTheme="minorHAnsi" w:hAnsiTheme="minorHAnsi" w:cs="Calibri"/>
          <w:sz w:val="22"/>
          <w:szCs w:val="22"/>
        </w:rPr>
        <w:t xml:space="preserve"> aquisição de 100 (cem) cestas básicas, contendo os seguintes itens cada: 15 Kg de Arroz, 10 Kg de Feijão Carioca, 10 KG de açúcar, 2 Kg de café, 6 kg de macarrão espaguete, 4 embalagens de extrato de tomate de 340 g, 4 lts de óleo de soja, 4 Kg de batata, 2 Kg de Farinha de milho, 2 Kg de farinha de trigo com fermento, 4 Kg de Fubá, 4 unid de sabão em barra, 4 unid de sabonete em barra, 2 unid de creme dental, 1 Kg de sal refinado, 1 pct de papel higiênico com 4 rolos, 1 kg de tempero completo, 1 pct de biscoito água e sal de 400 g, em atendimento a Secretaria  Municipal de Assistência Social, conforme especificações do Termo de Referência e quantidades estabelecidas abaixo:</w:t>
      </w:r>
    </w:p>
    <w:tbl>
      <w:tblPr>
        <w:tblW w:w="94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394"/>
        <w:gridCol w:w="1418"/>
        <w:gridCol w:w="992"/>
        <w:gridCol w:w="992"/>
        <w:gridCol w:w="992"/>
      </w:tblGrid>
      <w:tr w:rsidR="003C2E7F" w:rsidRPr="00BF2529" w:rsidTr="0012484F">
        <w:tc>
          <w:tcPr>
            <w:tcW w:w="709" w:type="dxa"/>
            <w:vAlign w:val="center"/>
          </w:tcPr>
          <w:p w:rsidR="003C2E7F" w:rsidRPr="00BF2529" w:rsidRDefault="003C2E7F" w:rsidP="0012484F">
            <w:pPr>
              <w:jc w:val="center"/>
              <w:rPr>
                <w:rFonts w:asciiTheme="minorHAnsi" w:hAnsiTheme="minorHAnsi" w:cs="Calibri"/>
                <w:b/>
              </w:rPr>
            </w:pPr>
            <w:r w:rsidRPr="00BF2529">
              <w:rPr>
                <w:rFonts w:asciiTheme="minorHAnsi" w:hAnsiTheme="minorHAnsi" w:cs="Calibri"/>
                <w:b/>
                <w:sz w:val="22"/>
                <w:szCs w:val="22"/>
              </w:rPr>
              <w:t>Item</w:t>
            </w:r>
          </w:p>
        </w:tc>
        <w:tc>
          <w:tcPr>
            <w:tcW w:w="4394" w:type="dxa"/>
            <w:vAlign w:val="center"/>
          </w:tcPr>
          <w:p w:rsidR="003C2E7F" w:rsidRPr="00BF2529" w:rsidRDefault="003C2E7F" w:rsidP="0012484F">
            <w:pPr>
              <w:jc w:val="center"/>
              <w:rPr>
                <w:rFonts w:asciiTheme="minorHAnsi" w:hAnsiTheme="minorHAnsi" w:cs="Calibri"/>
                <w:b/>
              </w:rPr>
            </w:pPr>
            <w:r w:rsidRPr="00BF2529">
              <w:rPr>
                <w:rFonts w:asciiTheme="minorHAnsi" w:hAnsiTheme="minorHAnsi" w:cs="Calibri"/>
                <w:b/>
                <w:sz w:val="22"/>
                <w:szCs w:val="22"/>
              </w:rPr>
              <w:t>Especificação</w:t>
            </w:r>
          </w:p>
        </w:tc>
        <w:tc>
          <w:tcPr>
            <w:tcW w:w="1418" w:type="dxa"/>
            <w:vAlign w:val="center"/>
          </w:tcPr>
          <w:p w:rsidR="003C2E7F" w:rsidRPr="00BF2529" w:rsidRDefault="003C2E7F" w:rsidP="0012484F">
            <w:pPr>
              <w:jc w:val="center"/>
              <w:rPr>
                <w:rFonts w:asciiTheme="minorHAnsi" w:hAnsiTheme="minorHAnsi" w:cs="Calibri"/>
                <w:b/>
              </w:rPr>
            </w:pPr>
            <w:r w:rsidRPr="00BF2529">
              <w:rPr>
                <w:rFonts w:asciiTheme="minorHAnsi" w:hAnsiTheme="minorHAnsi" w:cs="Calibri"/>
                <w:b/>
                <w:sz w:val="22"/>
                <w:szCs w:val="22"/>
              </w:rPr>
              <w:t>Marca</w:t>
            </w:r>
          </w:p>
        </w:tc>
        <w:tc>
          <w:tcPr>
            <w:tcW w:w="992" w:type="dxa"/>
            <w:vAlign w:val="center"/>
          </w:tcPr>
          <w:p w:rsidR="003C2E7F" w:rsidRPr="00BF2529" w:rsidRDefault="003C2E7F" w:rsidP="0012484F">
            <w:pPr>
              <w:jc w:val="center"/>
              <w:rPr>
                <w:rFonts w:asciiTheme="minorHAnsi" w:hAnsiTheme="minorHAnsi" w:cs="Calibri"/>
                <w:b/>
              </w:rPr>
            </w:pPr>
            <w:r w:rsidRPr="00BF2529">
              <w:rPr>
                <w:rFonts w:asciiTheme="minorHAnsi" w:hAnsiTheme="minorHAnsi" w:cs="Calibri"/>
                <w:b/>
                <w:bCs/>
                <w:sz w:val="22"/>
                <w:szCs w:val="22"/>
              </w:rPr>
              <w:t>Quant</w:t>
            </w:r>
          </w:p>
        </w:tc>
        <w:tc>
          <w:tcPr>
            <w:tcW w:w="992" w:type="dxa"/>
            <w:vAlign w:val="center"/>
          </w:tcPr>
          <w:p w:rsidR="003C2E7F" w:rsidRPr="00BF2529" w:rsidRDefault="003C2E7F" w:rsidP="0012484F">
            <w:pPr>
              <w:jc w:val="center"/>
              <w:rPr>
                <w:rFonts w:asciiTheme="minorHAnsi" w:hAnsiTheme="minorHAnsi" w:cs="Calibri"/>
                <w:b/>
              </w:rPr>
            </w:pPr>
            <w:r w:rsidRPr="00BF2529">
              <w:rPr>
                <w:rFonts w:asciiTheme="minorHAnsi" w:hAnsiTheme="minorHAnsi" w:cs="Calibri"/>
                <w:b/>
                <w:sz w:val="22"/>
                <w:szCs w:val="22"/>
              </w:rPr>
              <w:t>Vr.Unit</w:t>
            </w:r>
          </w:p>
        </w:tc>
        <w:tc>
          <w:tcPr>
            <w:tcW w:w="992" w:type="dxa"/>
            <w:vAlign w:val="center"/>
          </w:tcPr>
          <w:p w:rsidR="003C2E7F" w:rsidRPr="00BF2529" w:rsidRDefault="003C2E7F" w:rsidP="0012484F">
            <w:pPr>
              <w:jc w:val="center"/>
              <w:rPr>
                <w:rFonts w:asciiTheme="minorHAnsi" w:hAnsiTheme="minorHAnsi" w:cs="Calibri"/>
                <w:b/>
              </w:rPr>
            </w:pPr>
            <w:r w:rsidRPr="00BF2529">
              <w:rPr>
                <w:rFonts w:asciiTheme="minorHAnsi" w:hAnsiTheme="minorHAnsi" w:cs="Calibri"/>
                <w:b/>
                <w:sz w:val="22"/>
                <w:szCs w:val="22"/>
              </w:rPr>
              <w:t>Vr.Total</w:t>
            </w:r>
          </w:p>
        </w:tc>
      </w:tr>
      <w:tr w:rsidR="003C2E7F" w:rsidRPr="00BF2529" w:rsidTr="003C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9" w:type="dxa"/>
            <w:shd w:val="clear" w:color="auto" w:fill="auto"/>
            <w:vAlign w:val="center"/>
          </w:tcPr>
          <w:p w:rsidR="003C2E7F" w:rsidRPr="00BF2529" w:rsidRDefault="003C2E7F" w:rsidP="00C234FE">
            <w:pPr>
              <w:jc w:val="center"/>
              <w:rPr>
                <w:rFonts w:asciiTheme="minorHAnsi" w:hAnsiTheme="minorHAnsi" w:cs="Calibri"/>
                <w:color w:val="000000"/>
              </w:rPr>
            </w:pPr>
            <w:r w:rsidRPr="00BF2529">
              <w:rPr>
                <w:rFonts w:asciiTheme="minorHAnsi" w:hAnsiTheme="minorHAnsi" w:cs="Calibri"/>
                <w:color w:val="000000"/>
                <w:sz w:val="22"/>
                <w:szCs w:val="22"/>
              </w:rPr>
              <w:t>01</w:t>
            </w:r>
          </w:p>
        </w:tc>
        <w:tc>
          <w:tcPr>
            <w:tcW w:w="4394" w:type="dxa"/>
            <w:shd w:val="clear" w:color="auto" w:fill="auto"/>
          </w:tcPr>
          <w:p w:rsidR="003C2E7F" w:rsidRPr="00BF2529" w:rsidRDefault="003C2E7F" w:rsidP="00C234FE">
            <w:pPr>
              <w:jc w:val="both"/>
              <w:rPr>
                <w:rFonts w:asciiTheme="minorHAnsi" w:hAnsiTheme="minorHAnsi" w:cs="Calibri"/>
              </w:rPr>
            </w:pPr>
          </w:p>
        </w:tc>
        <w:tc>
          <w:tcPr>
            <w:tcW w:w="1418" w:type="dxa"/>
            <w:shd w:val="clear" w:color="auto" w:fill="auto"/>
            <w:vAlign w:val="bottom"/>
          </w:tcPr>
          <w:p w:rsidR="003C2E7F" w:rsidRPr="00BF2529" w:rsidRDefault="003C2E7F" w:rsidP="00C234FE">
            <w:pPr>
              <w:jc w:val="center"/>
              <w:rPr>
                <w:rFonts w:asciiTheme="minorHAnsi" w:hAnsiTheme="minorHAnsi" w:cs="Calibri"/>
                <w:color w:val="000000"/>
              </w:rPr>
            </w:pPr>
          </w:p>
        </w:tc>
        <w:tc>
          <w:tcPr>
            <w:tcW w:w="992" w:type="dxa"/>
            <w:shd w:val="clear" w:color="auto" w:fill="auto"/>
            <w:vAlign w:val="bottom"/>
          </w:tcPr>
          <w:p w:rsidR="003C2E7F" w:rsidRPr="00BF2529" w:rsidRDefault="003C2E7F" w:rsidP="00C234FE">
            <w:pPr>
              <w:jc w:val="right"/>
              <w:rPr>
                <w:rFonts w:asciiTheme="minorHAnsi" w:hAnsiTheme="minorHAnsi" w:cs="Calibri"/>
                <w:color w:val="000000"/>
              </w:rPr>
            </w:pPr>
          </w:p>
        </w:tc>
        <w:tc>
          <w:tcPr>
            <w:tcW w:w="992" w:type="dxa"/>
            <w:shd w:val="clear" w:color="auto" w:fill="auto"/>
            <w:vAlign w:val="bottom"/>
          </w:tcPr>
          <w:p w:rsidR="003C2E7F" w:rsidRPr="00BF2529" w:rsidRDefault="003C2E7F" w:rsidP="00C234FE">
            <w:pPr>
              <w:jc w:val="right"/>
              <w:rPr>
                <w:rFonts w:asciiTheme="minorHAnsi" w:hAnsiTheme="minorHAnsi" w:cs="Calibri"/>
                <w:color w:val="000000"/>
              </w:rPr>
            </w:pPr>
          </w:p>
        </w:tc>
        <w:tc>
          <w:tcPr>
            <w:tcW w:w="992" w:type="dxa"/>
          </w:tcPr>
          <w:p w:rsidR="003C2E7F" w:rsidRPr="00BF2529" w:rsidRDefault="003C2E7F" w:rsidP="00C234FE">
            <w:pPr>
              <w:jc w:val="right"/>
              <w:rPr>
                <w:rFonts w:asciiTheme="minorHAnsi" w:hAnsiTheme="minorHAnsi" w:cs="Calibri"/>
                <w:color w:val="000000"/>
              </w:rPr>
            </w:pPr>
          </w:p>
        </w:tc>
      </w:tr>
      <w:tr w:rsidR="003C2E7F" w:rsidRPr="00BF2529" w:rsidTr="003C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9" w:type="dxa"/>
            <w:shd w:val="clear" w:color="auto" w:fill="auto"/>
            <w:vAlign w:val="center"/>
          </w:tcPr>
          <w:p w:rsidR="003C2E7F" w:rsidRPr="00BF2529" w:rsidRDefault="003C2E7F" w:rsidP="00C234FE">
            <w:pPr>
              <w:jc w:val="center"/>
              <w:rPr>
                <w:rFonts w:asciiTheme="minorHAnsi" w:hAnsiTheme="minorHAnsi" w:cs="Calibri"/>
                <w:color w:val="000000"/>
              </w:rPr>
            </w:pPr>
            <w:r w:rsidRPr="00BF2529">
              <w:rPr>
                <w:rFonts w:asciiTheme="minorHAnsi" w:hAnsiTheme="minorHAnsi" w:cs="Calibri"/>
                <w:color w:val="000000"/>
                <w:sz w:val="22"/>
                <w:szCs w:val="22"/>
              </w:rPr>
              <w:t>02</w:t>
            </w:r>
          </w:p>
        </w:tc>
        <w:tc>
          <w:tcPr>
            <w:tcW w:w="4394" w:type="dxa"/>
            <w:shd w:val="clear" w:color="auto" w:fill="auto"/>
          </w:tcPr>
          <w:p w:rsidR="003C2E7F" w:rsidRPr="00BF2529" w:rsidRDefault="003C2E7F" w:rsidP="00C234FE">
            <w:pPr>
              <w:jc w:val="both"/>
              <w:rPr>
                <w:rFonts w:asciiTheme="minorHAnsi" w:hAnsiTheme="minorHAnsi" w:cs="Calibri"/>
              </w:rPr>
            </w:pPr>
          </w:p>
        </w:tc>
        <w:tc>
          <w:tcPr>
            <w:tcW w:w="1418" w:type="dxa"/>
            <w:shd w:val="clear" w:color="auto" w:fill="auto"/>
            <w:vAlign w:val="bottom"/>
          </w:tcPr>
          <w:p w:rsidR="003C2E7F" w:rsidRPr="00BF2529" w:rsidRDefault="003C2E7F" w:rsidP="00C234FE">
            <w:pPr>
              <w:jc w:val="center"/>
              <w:rPr>
                <w:rFonts w:asciiTheme="minorHAnsi" w:hAnsiTheme="minorHAnsi" w:cs="Calibri"/>
                <w:color w:val="000000"/>
              </w:rPr>
            </w:pPr>
          </w:p>
        </w:tc>
        <w:tc>
          <w:tcPr>
            <w:tcW w:w="992" w:type="dxa"/>
            <w:shd w:val="clear" w:color="auto" w:fill="auto"/>
            <w:vAlign w:val="bottom"/>
          </w:tcPr>
          <w:p w:rsidR="003C2E7F" w:rsidRPr="00BF2529" w:rsidRDefault="003C2E7F" w:rsidP="00C234FE">
            <w:pPr>
              <w:jc w:val="right"/>
              <w:rPr>
                <w:rFonts w:asciiTheme="minorHAnsi" w:hAnsiTheme="minorHAnsi" w:cs="Calibri"/>
                <w:color w:val="000000"/>
              </w:rPr>
            </w:pPr>
          </w:p>
        </w:tc>
        <w:tc>
          <w:tcPr>
            <w:tcW w:w="992" w:type="dxa"/>
            <w:shd w:val="clear" w:color="auto" w:fill="auto"/>
            <w:vAlign w:val="bottom"/>
          </w:tcPr>
          <w:p w:rsidR="003C2E7F" w:rsidRPr="00BF2529" w:rsidRDefault="003C2E7F" w:rsidP="00C234FE">
            <w:pPr>
              <w:jc w:val="right"/>
              <w:rPr>
                <w:rFonts w:asciiTheme="minorHAnsi" w:hAnsiTheme="minorHAnsi" w:cs="Calibri"/>
                <w:color w:val="000000"/>
              </w:rPr>
            </w:pPr>
          </w:p>
        </w:tc>
        <w:tc>
          <w:tcPr>
            <w:tcW w:w="992" w:type="dxa"/>
          </w:tcPr>
          <w:p w:rsidR="003C2E7F" w:rsidRPr="00BF2529" w:rsidRDefault="003C2E7F" w:rsidP="00C234FE">
            <w:pPr>
              <w:jc w:val="right"/>
              <w:rPr>
                <w:rFonts w:asciiTheme="minorHAnsi" w:hAnsiTheme="minorHAnsi" w:cs="Calibri"/>
                <w:color w:val="000000"/>
              </w:rPr>
            </w:pPr>
          </w:p>
        </w:tc>
      </w:tr>
      <w:tr w:rsidR="003C2E7F" w:rsidRPr="00BF2529" w:rsidTr="003C2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9" w:type="dxa"/>
            <w:shd w:val="clear" w:color="auto" w:fill="auto"/>
            <w:vAlign w:val="center"/>
          </w:tcPr>
          <w:p w:rsidR="003C2E7F" w:rsidRPr="00BF2529" w:rsidRDefault="003C2E7F" w:rsidP="00C234FE">
            <w:pPr>
              <w:jc w:val="center"/>
              <w:rPr>
                <w:rFonts w:asciiTheme="minorHAnsi" w:hAnsiTheme="minorHAnsi" w:cs="Calibri"/>
                <w:color w:val="000000"/>
              </w:rPr>
            </w:pPr>
            <w:r w:rsidRPr="00BF2529">
              <w:rPr>
                <w:rFonts w:asciiTheme="minorHAnsi" w:hAnsiTheme="minorHAnsi" w:cs="Calibri"/>
                <w:color w:val="000000"/>
                <w:sz w:val="22"/>
                <w:szCs w:val="22"/>
              </w:rPr>
              <w:t>03</w:t>
            </w:r>
          </w:p>
        </w:tc>
        <w:tc>
          <w:tcPr>
            <w:tcW w:w="4394" w:type="dxa"/>
            <w:shd w:val="clear" w:color="auto" w:fill="auto"/>
          </w:tcPr>
          <w:p w:rsidR="003C2E7F" w:rsidRPr="00BF2529" w:rsidRDefault="003C2E7F" w:rsidP="00C234FE">
            <w:pPr>
              <w:jc w:val="both"/>
              <w:rPr>
                <w:rFonts w:asciiTheme="minorHAnsi" w:hAnsiTheme="minorHAnsi" w:cs="Calibri"/>
              </w:rPr>
            </w:pPr>
          </w:p>
        </w:tc>
        <w:tc>
          <w:tcPr>
            <w:tcW w:w="1418" w:type="dxa"/>
            <w:shd w:val="clear" w:color="auto" w:fill="auto"/>
            <w:vAlign w:val="bottom"/>
          </w:tcPr>
          <w:p w:rsidR="003C2E7F" w:rsidRPr="00BF2529" w:rsidRDefault="003C2E7F" w:rsidP="00C234FE">
            <w:pPr>
              <w:jc w:val="center"/>
              <w:rPr>
                <w:rFonts w:asciiTheme="minorHAnsi" w:hAnsiTheme="minorHAnsi" w:cs="Calibri"/>
                <w:color w:val="000000"/>
              </w:rPr>
            </w:pPr>
          </w:p>
        </w:tc>
        <w:tc>
          <w:tcPr>
            <w:tcW w:w="992" w:type="dxa"/>
            <w:shd w:val="clear" w:color="auto" w:fill="auto"/>
            <w:vAlign w:val="bottom"/>
          </w:tcPr>
          <w:p w:rsidR="003C2E7F" w:rsidRPr="00BF2529" w:rsidRDefault="003C2E7F" w:rsidP="00C234FE">
            <w:pPr>
              <w:jc w:val="right"/>
              <w:rPr>
                <w:rFonts w:asciiTheme="minorHAnsi" w:hAnsiTheme="minorHAnsi" w:cs="Calibri"/>
                <w:color w:val="000000"/>
              </w:rPr>
            </w:pPr>
          </w:p>
        </w:tc>
        <w:tc>
          <w:tcPr>
            <w:tcW w:w="992" w:type="dxa"/>
            <w:shd w:val="clear" w:color="auto" w:fill="auto"/>
            <w:vAlign w:val="bottom"/>
          </w:tcPr>
          <w:p w:rsidR="003C2E7F" w:rsidRPr="00BF2529" w:rsidRDefault="003C2E7F" w:rsidP="00C234FE">
            <w:pPr>
              <w:jc w:val="right"/>
              <w:rPr>
                <w:rFonts w:asciiTheme="minorHAnsi" w:hAnsiTheme="minorHAnsi" w:cs="Calibri"/>
                <w:color w:val="000000"/>
              </w:rPr>
            </w:pPr>
          </w:p>
        </w:tc>
        <w:tc>
          <w:tcPr>
            <w:tcW w:w="992" w:type="dxa"/>
          </w:tcPr>
          <w:p w:rsidR="003C2E7F" w:rsidRPr="00BF2529" w:rsidRDefault="003C2E7F" w:rsidP="00C234FE">
            <w:pPr>
              <w:jc w:val="right"/>
              <w:rPr>
                <w:rFonts w:asciiTheme="minorHAnsi" w:hAnsiTheme="minorHAnsi" w:cs="Calibri"/>
                <w:color w:val="000000"/>
              </w:rPr>
            </w:pPr>
          </w:p>
        </w:tc>
      </w:tr>
    </w:tbl>
    <w:p w:rsidR="003C2E7F" w:rsidRPr="00BF2529" w:rsidRDefault="003C2E7F" w:rsidP="003C2E7F">
      <w:pPr>
        <w:jc w:val="both"/>
        <w:rPr>
          <w:rFonts w:asciiTheme="minorHAnsi" w:hAnsiTheme="minorHAnsi" w:cs="Calibri"/>
          <w:sz w:val="22"/>
          <w:szCs w:val="22"/>
        </w:rPr>
      </w:pPr>
    </w:p>
    <w:p w:rsidR="003C2E7F" w:rsidRPr="00BF2529" w:rsidRDefault="003C2E7F" w:rsidP="003C2E7F">
      <w:pPr>
        <w:numPr>
          <w:ilvl w:val="1"/>
          <w:numId w:val="17"/>
        </w:numPr>
        <w:jc w:val="both"/>
        <w:rPr>
          <w:rFonts w:asciiTheme="minorHAnsi" w:hAnsiTheme="minorHAnsi" w:cs="Calibri"/>
          <w:sz w:val="22"/>
          <w:szCs w:val="22"/>
        </w:rPr>
      </w:pPr>
      <w:r w:rsidRPr="00BF2529">
        <w:rPr>
          <w:rFonts w:asciiTheme="minorHAnsi" w:hAnsiTheme="minorHAnsi" w:cs="Calibri"/>
          <w:bCs/>
          <w:sz w:val="22"/>
          <w:szCs w:val="22"/>
        </w:rPr>
        <w:t>A</w:t>
      </w:r>
      <w:r w:rsidRPr="00BF2529">
        <w:rPr>
          <w:rFonts w:asciiTheme="minorHAnsi" w:hAnsiTheme="minorHAnsi" w:cs="Calibri"/>
          <w:sz w:val="22"/>
          <w:szCs w:val="22"/>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3C2E7F" w:rsidRPr="00BF2529" w:rsidRDefault="003C2E7F" w:rsidP="003C2E7F">
      <w:pPr>
        <w:ind w:left="284"/>
        <w:jc w:val="both"/>
        <w:rPr>
          <w:rFonts w:asciiTheme="minorHAnsi" w:hAnsiTheme="minorHAnsi" w:cs="Calibri"/>
          <w:sz w:val="22"/>
          <w:szCs w:val="22"/>
        </w:rPr>
      </w:pPr>
    </w:p>
    <w:p w:rsidR="003C2E7F" w:rsidRPr="00BF2529" w:rsidRDefault="003C2E7F" w:rsidP="003C2E7F">
      <w:pPr>
        <w:numPr>
          <w:ilvl w:val="0"/>
          <w:numId w:val="17"/>
        </w:numPr>
        <w:spacing w:after="120"/>
        <w:jc w:val="both"/>
        <w:rPr>
          <w:rFonts w:asciiTheme="minorHAnsi" w:hAnsiTheme="minorHAnsi" w:cs="Calibri"/>
          <w:sz w:val="22"/>
          <w:szCs w:val="22"/>
          <w:u w:val="single"/>
        </w:rPr>
      </w:pPr>
      <w:r w:rsidRPr="00BF2529">
        <w:rPr>
          <w:rFonts w:asciiTheme="minorHAnsi" w:hAnsiTheme="minorHAnsi" w:cs="Calibri"/>
          <w:b/>
          <w:bCs/>
          <w:sz w:val="22"/>
          <w:szCs w:val="22"/>
          <w:u w:val="single"/>
          <w:shd w:val="clear" w:color="auto" w:fill="B3B3B3"/>
        </w:rPr>
        <w:t>CLÁUSULA</w:t>
      </w:r>
      <w:r w:rsidRPr="00BF2529">
        <w:rPr>
          <w:rFonts w:asciiTheme="minorHAnsi" w:hAnsiTheme="minorHAnsi" w:cs="Calibri"/>
          <w:b/>
          <w:bCs/>
          <w:sz w:val="22"/>
          <w:szCs w:val="22"/>
          <w:u w:val="single"/>
        </w:rPr>
        <w:t xml:space="preserve"> SEGUNDA -</w:t>
      </w:r>
      <w:r w:rsidRPr="00BF2529">
        <w:rPr>
          <w:rFonts w:asciiTheme="minorHAnsi" w:hAnsiTheme="minorHAnsi" w:cs="Calibri"/>
          <w:sz w:val="22"/>
          <w:szCs w:val="22"/>
          <w:u w:val="single"/>
        </w:rPr>
        <w:t xml:space="preserve"> DOS ÓRGÃOS PARTICIPANTES</w:t>
      </w:r>
    </w:p>
    <w:p w:rsidR="003C2E7F" w:rsidRPr="00BF2529" w:rsidRDefault="003C2E7F" w:rsidP="003C2E7F">
      <w:pPr>
        <w:numPr>
          <w:ilvl w:val="1"/>
          <w:numId w:val="17"/>
        </w:numPr>
        <w:spacing w:after="120"/>
        <w:jc w:val="both"/>
        <w:rPr>
          <w:rFonts w:asciiTheme="minorHAnsi" w:hAnsiTheme="minorHAnsi" w:cs="Calibri"/>
          <w:sz w:val="22"/>
          <w:szCs w:val="22"/>
        </w:rPr>
      </w:pPr>
      <w:r w:rsidRPr="00BF2529">
        <w:rPr>
          <w:rFonts w:asciiTheme="minorHAnsi" w:hAnsiTheme="minorHAnsi" w:cs="Calibri"/>
          <w:sz w:val="22"/>
          <w:szCs w:val="22"/>
        </w:rPr>
        <w:lastRenderedPageBreak/>
        <w:t>O órgão gerenciador será a Secretaria Municipal de Assistência Social.</w:t>
      </w:r>
    </w:p>
    <w:p w:rsidR="003C2E7F" w:rsidRPr="00BF2529" w:rsidRDefault="003C2E7F" w:rsidP="003C2E7F">
      <w:pPr>
        <w:numPr>
          <w:ilvl w:val="1"/>
          <w:numId w:val="17"/>
        </w:numPr>
        <w:jc w:val="both"/>
        <w:rPr>
          <w:rFonts w:asciiTheme="minorHAnsi" w:hAnsiTheme="minorHAnsi" w:cs="Calibri"/>
          <w:sz w:val="22"/>
          <w:szCs w:val="22"/>
        </w:rPr>
      </w:pPr>
      <w:r w:rsidRPr="00BF2529">
        <w:rPr>
          <w:rFonts w:asciiTheme="minorHAnsi" w:hAnsiTheme="minorHAnsi" w:cs="Calibri"/>
          <w:sz w:val="22"/>
          <w:szCs w:val="22"/>
        </w:rPr>
        <w:t>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autoridade competente, também anexados ao processo administrativo, nas quantidades e condições especificadas no termo de referência.</w:t>
      </w:r>
    </w:p>
    <w:p w:rsidR="003C2E7F" w:rsidRPr="00BF2529" w:rsidRDefault="003C2E7F" w:rsidP="003C2E7F">
      <w:pPr>
        <w:widowControl w:val="0"/>
        <w:tabs>
          <w:tab w:val="left" w:pos="2093"/>
        </w:tabs>
        <w:autoSpaceDE w:val="0"/>
        <w:autoSpaceDN w:val="0"/>
        <w:adjustRightInd w:val="0"/>
        <w:ind w:left="792"/>
        <w:jc w:val="both"/>
        <w:rPr>
          <w:rFonts w:asciiTheme="minorHAnsi" w:hAnsiTheme="minorHAnsi" w:cs="Calibri"/>
          <w:i/>
          <w:iCs/>
          <w:color w:val="FF0000"/>
          <w:sz w:val="22"/>
          <w:szCs w:val="22"/>
        </w:rPr>
      </w:pPr>
      <w:r w:rsidRPr="00BF2529">
        <w:rPr>
          <w:rFonts w:asciiTheme="minorHAnsi" w:hAnsiTheme="minorHAnsi" w:cs="Calibri"/>
          <w:i/>
          <w:iCs/>
          <w:color w:val="FF0000"/>
          <w:sz w:val="22"/>
          <w:szCs w:val="22"/>
        </w:rPr>
        <w:tab/>
      </w:r>
    </w:p>
    <w:p w:rsidR="003C2E7F" w:rsidRPr="00BF2529" w:rsidRDefault="003C2E7F" w:rsidP="003C2E7F">
      <w:pPr>
        <w:numPr>
          <w:ilvl w:val="1"/>
          <w:numId w:val="17"/>
        </w:numPr>
        <w:spacing w:after="120"/>
        <w:jc w:val="both"/>
        <w:rPr>
          <w:rFonts w:asciiTheme="minorHAnsi" w:hAnsiTheme="minorHAnsi" w:cs="Calibri"/>
          <w:sz w:val="22"/>
          <w:szCs w:val="22"/>
        </w:rPr>
      </w:pPr>
      <w:r w:rsidRPr="00BF2529">
        <w:rPr>
          <w:rFonts w:asciiTheme="minorHAnsi" w:hAnsiTheme="minorHAnsi" w:cs="Calibri"/>
          <w:sz w:val="22"/>
          <w:szCs w:val="22"/>
        </w:rPr>
        <w:t>São de competência do órgão participante:</w:t>
      </w:r>
    </w:p>
    <w:p w:rsidR="003C2E7F" w:rsidRPr="00BF2529" w:rsidRDefault="003C2E7F" w:rsidP="003C2E7F">
      <w:pPr>
        <w:numPr>
          <w:ilvl w:val="0"/>
          <w:numId w:val="18"/>
        </w:numPr>
        <w:spacing w:after="120"/>
        <w:ind w:left="709"/>
        <w:jc w:val="both"/>
        <w:rPr>
          <w:rFonts w:asciiTheme="minorHAnsi" w:hAnsiTheme="minorHAnsi" w:cs="Calibri"/>
          <w:sz w:val="22"/>
          <w:szCs w:val="22"/>
        </w:rPr>
      </w:pPr>
      <w:r w:rsidRPr="00BF2529">
        <w:rPr>
          <w:rFonts w:asciiTheme="minorHAnsi" w:hAnsiTheme="minorHAnsi" w:cs="Calibri"/>
          <w:sz w:val="22"/>
          <w:szCs w:val="22"/>
        </w:rPr>
        <w:t>Tomar conhecimento da ata de registro de preços, inclusive de eventuais alterações, para o correto cumprimento de suas disposições;</w:t>
      </w:r>
    </w:p>
    <w:p w:rsidR="003C2E7F" w:rsidRPr="00BF2529" w:rsidRDefault="003C2E7F" w:rsidP="003C2E7F">
      <w:pPr>
        <w:numPr>
          <w:ilvl w:val="0"/>
          <w:numId w:val="18"/>
        </w:numPr>
        <w:ind w:left="709"/>
        <w:jc w:val="both"/>
        <w:rPr>
          <w:rFonts w:asciiTheme="minorHAnsi" w:hAnsiTheme="minorHAnsi" w:cs="Calibri"/>
          <w:color w:val="000000"/>
          <w:sz w:val="22"/>
          <w:szCs w:val="22"/>
        </w:rPr>
      </w:pPr>
      <w:r w:rsidRPr="00BF2529">
        <w:rPr>
          <w:rFonts w:asciiTheme="minorHAnsi" w:hAnsiTheme="minorHAnsi" w:cs="Calibri"/>
          <w:color w:val="000000"/>
          <w:sz w:val="22"/>
          <w:szCs w:val="22"/>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C2E7F" w:rsidRPr="00BF2529" w:rsidRDefault="003C2E7F" w:rsidP="003C2E7F">
      <w:pPr>
        <w:ind w:left="284"/>
        <w:jc w:val="both"/>
        <w:rPr>
          <w:rFonts w:asciiTheme="minorHAnsi" w:hAnsiTheme="minorHAnsi" w:cs="Calibri"/>
          <w:sz w:val="22"/>
          <w:szCs w:val="22"/>
        </w:rPr>
      </w:pPr>
    </w:p>
    <w:p w:rsidR="003C2E7F" w:rsidRPr="00BF2529" w:rsidRDefault="003C2E7F" w:rsidP="003C2E7F">
      <w:pPr>
        <w:numPr>
          <w:ilvl w:val="1"/>
          <w:numId w:val="17"/>
        </w:numPr>
        <w:spacing w:after="120"/>
        <w:jc w:val="both"/>
        <w:rPr>
          <w:rFonts w:asciiTheme="minorHAnsi" w:hAnsiTheme="minorHAnsi" w:cs="Calibri"/>
          <w:sz w:val="22"/>
          <w:szCs w:val="22"/>
          <w:u w:val="single"/>
        </w:rPr>
      </w:pPr>
      <w:r w:rsidRPr="00BF2529">
        <w:rPr>
          <w:rFonts w:asciiTheme="minorHAnsi" w:hAnsiTheme="minorHAnsi" w:cs="Calibri"/>
          <w:sz w:val="22"/>
          <w:szCs w:val="22"/>
          <w:u w:val="single"/>
        </w:rPr>
        <w:t xml:space="preserve">DA ADESÃO À ATA POR ÓRGÃOS NÃO PARTICIPANTES </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A adesão à ata por órgãos não participantes seguirá o seguinte procedimento:</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couber, as condições e as regras estabelecidas no Decreto Municipal nº 285 de 2009,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As adesões à ata de registro de preços são limitadas, na totalidade, ao quíntuplo do quantitativo de cada item registrado na ata de registro de preços para o órgão gerenciador e órgãos participantes, independentemente do número de órgãos não participantes que vierem a aderir à ata.</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Após a autorização do órgão gerenciador, caberá ao órgão não participante efetivar a aquisição ou contratação solicitada em até noventa dias, observando-se o prazo de vigência da ata.</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gerenciador.</w:t>
      </w:r>
    </w:p>
    <w:p w:rsidR="003C2E7F" w:rsidRPr="00BF2529" w:rsidRDefault="003C2E7F" w:rsidP="003C2E7F">
      <w:pPr>
        <w:numPr>
          <w:ilvl w:val="2"/>
          <w:numId w:val="17"/>
        </w:numPr>
        <w:spacing w:after="120"/>
        <w:jc w:val="both"/>
        <w:rPr>
          <w:rFonts w:asciiTheme="minorHAnsi" w:hAnsiTheme="minorHAnsi" w:cs="Calibri"/>
          <w:sz w:val="22"/>
          <w:szCs w:val="22"/>
        </w:rPr>
      </w:pPr>
      <w:r w:rsidRPr="00BF2529">
        <w:rPr>
          <w:rFonts w:asciiTheme="minorHAnsi" w:hAnsiTheme="minorHAnsi" w:cs="Calibri"/>
          <w:sz w:val="22"/>
          <w:szCs w:val="22"/>
        </w:rPr>
        <w:t>Faculta-se aos órgãos ou entidades municipais, a adesão a esta ata de registro de preços.</w:t>
      </w:r>
    </w:p>
    <w:p w:rsidR="003C2E7F" w:rsidRPr="00BF2529" w:rsidRDefault="003C2E7F" w:rsidP="003C2E7F">
      <w:pPr>
        <w:numPr>
          <w:ilvl w:val="2"/>
          <w:numId w:val="17"/>
        </w:numPr>
        <w:jc w:val="both"/>
        <w:rPr>
          <w:rFonts w:asciiTheme="minorHAnsi" w:hAnsiTheme="minorHAnsi" w:cs="Calibri"/>
          <w:sz w:val="22"/>
          <w:szCs w:val="22"/>
        </w:rPr>
      </w:pPr>
      <w:r w:rsidRPr="00BF2529">
        <w:rPr>
          <w:rFonts w:asciiTheme="minorHAnsi" w:hAnsiTheme="minorHAnsi" w:cs="Calibri"/>
          <w:sz w:val="22"/>
          <w:szCs w:val="22"/>
        </w:rPr>
        <w:t>Todo órgão, antes de contratar com o fornecedor registrado, deve assegurar-se de que a contratação atende aos seus interesses, sobretudo quanto aos valores praticados.</w:t>
      </w:r>
    </w:p>
    <w:p w:rsidR="003C2E7F" w:rsidRPr="00BF2529" w:rsidRDefault="003C2E7F" w:rsidP="003C2E7F">
      <w:pPr>
        <w:numPr>
          <w:ilvl w:val="0"/>
          <w:numId w:val="17"/>
        </w:numPr>
        <w:spacing w:after="120"/>
        <w:jc w:val="both"/>
        <w:rPr>
          <w:rFonts w:asciiTheme="minorHAnsi" w:hAnsiTheme="minorHAnsi" w:cs="Calibri"/>
          <w:sz w:val="22"/>
          <w:szCs w:val="22"/>
        </w:rPr>
      </w:pPr>
      <w:r w:rsidRPr="00BF2529">
        <w:rPr>
          <w:rFonts w:asciiTheme="minorHAnsi" w:hAnsiTheme="minorHAnsi" w:cs="Calibri"/>
          <w:b/>
          <w:bCs/>
          <w:sz w:val="22"/>
          <w:szCs w:val="22"/>
          <w:u w:val="single"/>
          <w:shd w:val="clear" w:color="auto" w:fill="B3B3B3"/>
        </w:rPr>
        <w:lastRenderedPageBreak/>
        <w:t>CLÁUSULA TERCEIRA -</w:t>
      </w:r>
      <w:r w:rsidRPr="00BF2529">
        <w:rPr>
          <w:rFonts w:asciiTheme="minorHAnsi" w:hAnsiTheme="minorHAnsi" w:cs="Calibri"/>
          <w:sz w:val="22"/>
          <w:szCs w:val="22"/>
          <w:u w:val="single"/>
          <w:shd w:val="clear" w:color="auto" w:fill="B3B3B3"/>
        </w:rPr>
        <w:t xml:space="preserve"> DA VIGÊNCIA DA ATA DE REGISTRO DE PREÇOS</w:t>
      </w:r>
    </w:p>
    <w:p w:rsidR="003C2E7F" w:rsidRPr="00BF2529" w:rsidRDefault="003C2E7F" w:rsidP="003C2E7F">
      <w:pPr>
        <w:numPr>
          <w:ilvl w:val="1"/>
          <w:numId w:val="17"/>
        </w:numPr>
        <w:jc w:val="both"/>
        <w:rPr>
          <w:rFonts w:asciiTheme="minorHAnsi" w:hAnsiTheme="minorHAnsi" w:cs="Calibri"/>
          <w:sz w:val="22"/>
          <w:szCs w:val="22"/>
        </w:rPr>
      </w:pPr>
      <w:r w:rsidRPr="00BF2529">
        <w:rPr>
          <w:rFonts w:asciiTheme="minorHAnsi" w:hAnsiTheme="minorHAnsi" w:cs="Calibri"/>
          <w:sz w:val="22"/>
          <w:szCs w:val="22"/>
        </w:rPr>
        <w:t xml:space="preserve">A Ata de Registro de Preços terá </w:t>
      </w:r>
      <w:r w:rsidRPr="00BF2529">
        <w:rPr>
          <w:rFonts w:asciiTheme="minorHAnsi" w:hAnsiTheme="minorHAnsi" w:cs="Calibri"/>
          <w:b/>
          <w:color w:val="FF0000"/>
          <w:sz w:val="22"/>
          <w:szCs w:val="22"/>
        </w:rPr>
        <w:t>vigência de 12 (doze) meses</w:t>
      </w:r>
      <w:r w:rsidRPr="00BF2529">
        <w:rPr>
          <w:rFonts w:asciiTheme="minorHAnsi" w:hAnsiTheme="minorHAnsi" w:cs="Calibri"/>
          <w:sz w:val="22"/>
          <w:szCs w:val="22"/>
        </w:rPr>
        <w:t>, a contar da data de sua assinatura, não podendo ultrapassar esse prazo, incluídas eventuais prorrogações, nos termos do que dispõe o inciso III do § 3º do artigo 15 da Lei nº 8.666/93.</w:t>
      </w:r>
    </w:p>
    <w:p w:rsidR="003C2E7F" w:rsidRPr="00BF2529" w:rsidRDefault="003C2E7F" w:rsidP="003C2E7F">
      <w:pPr>
        <w:ind w:left="1134"/>
        <w:jc w:val="both"/>
        <w:rPr>
          <w:rFonts w:asciiTheme="minorHAnsi" w:hAnsiTheme="minorHAnsi" w:cs="Calibri"/>
          <w:sz w:val="22"/>
          <w:szCs w:val="22"/>
        </w:rPr>
      </w:pPr>
    </w:p>
    <w:p w:rsidR="003C2E7F" w:rsidRPr="00BF2529" w:rsidRDefault="003C2E7F" w:rsidP="003C2E7F">
      <w:pPr>
        <w:numPr>
          <w:ilvl w:val="0"/>
          <w:numId w:val="16"/>
        </w:numPr>
        <w:spacing w:after="120"/>
        <w:jc w:val="both"/>
        <w:rPr>
          <w:rFonts w:asciiTheme="minorHAnsi" w:hAnsiTheme="minorHAnsi" w:cs="Calibri"/>
          <w:sz w:val="22"/>
          <w:szCs w:val="22"/>
        </w:rPr>
      </w:pPr>
      <w:r w:rsidRPr="00BF2529">
        <w:rPr>
          <w:rFonts w:asciiTheme="minorHAnsi" w:hAnsiTheme="minorHAnsi" w:cs="Calibri"/>
          <w:b/>
          <w:bCs/>
          <w:sz w:val="22"/>
          <w:szCs w:val="22"/>
          <w:u w:val="single"/>
          <w:shd w:val="clear" w:color="auto" w:fill="B3B3B3"/>
        </w:rPr>
        <w:t xml:space="preserve">CLÁUSULA QUARTA - </w:t>
      </w:r>
      <w:r w:rsidRPr="00BF2529">
        <w:rPr>
          <w:rFonts w:asciiTheme="minorHAnsi" w:hAnsiTheme="minorHAnsi" w:cs="Calibri"/>
          <w:sz w:val="22"/>
          <w:szCs w:val="22"/>
          <w:u w:val="single"/>
          <w:shd w:val="clear" w:color="auto" w:fill="B3B3B3"/>
        </w:rPr>
        <w:t>DA ALTERAÇÃO DA ATA DE REGISTRO DE  PREÇOS</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A alteração da Ata de Registro de Preços e o cancelamento do registro do fornecedor obedecerão à disciplina do Decreto n° 285, de 2009.</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 xml:space="preserve">É vedado efetuar acréscimos nos quantitativos fixados pela ata de registro de preços, inclusive o acréscimo de que trata o </w:t>
      </w:r>
      <w:hyperlink r:id="rId15" w:anchor="art65§1" w:history="1">
        <w:r w:rsidRPr="00BF2529">
          <w:rPr>
            <w:rStyle w:val="Hyperlink"/>
            <w:rFonts w:asciiTheme="minorHAnsi" w:hAnsiTheme="minorHAnsi" w:cs="Calibri"/>
            <w:sz w:val="22"/>
            <w:szCs w:val="22"/>
          </w:rPr>
          <w:t>§ 1</w:t>
        </w:r>
        <w:r w:rsidRPr="00BF2529">
          <w:rPr>
            <w:rStyle w:val="Hyperlink"/>
            <w:rFonts w:asciiTheme="minorHAnsi" w:hAnsiTheme="minorHAnsi" w:cs="Calibri"/>
            <w:strike/>
            <w:sz w:val="22"/>
            <w:szCs w:val="22"/>
          </w:rPr>
          <w:t>º</w:t>
        </w:r>
        <w:r w:rsidRPr="00BF2529">
          <w:rPr>
            <w:rStyle w:val="Hyperlink"/>
            <w:rFonts w:asciiTheme="minorHAnsi" w:hAnsiTheme="minorHAnsi" w:cs="Calibri"/>
            <w:sz w:val="22"/>
            <w:szCs w:val="22"/>
          </w:rPr>
          <w:t xml:space="preserve"> do art. 65 da Lei n</w:t>
        </w:r>
        <w:r w:rsidRPr="00BF2529">
          <w:rPr>
            <w:rStyle w:val="Hyperlink"/>
            <w:rFonts w:asciiTheme="minorHAnsi" w:hAnsiTheme="minorHAnsi" w:cs="Calibri"/>
            <w:strike/>
            <w:sz w:val="22"/>
            <w:szCs w:val="22"/>
          </w:rPr>
          <w:t>º</w:t>
        </w:r>
        <w:r w:rsidRPr="00BF2529">
          <w:rPr>
            <w:rStyle w:val="Hyperlink"/>
            <w:rFonts w:asciiTheme="minorHAnsi" w:hAnsiTheme="minorHAnsi" w:cs="Calibri"/>
            <w:sz w:val="22"/>
            <w:szCs w:val="22"/>
          </w:rPr>
          <w:t xml:space="preserve"> 8.666, de 1993</w:t>
        </w:r>
      </w:hyperlink>
      <w:r w:rsidRPr="00BF2529">
        <w:rPr>
          <w:rFonts w:asciiTheme="minorHAnsi" w:hAnsiTheme="minorHAnsi" w:cs="Calibri"/>
          <w:color w:val="000000"/>
          <w:sz w:val="22"/>
          <w:szCs w:val="22"/>
        </w:rPr>
        <w:t>.</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Quando o preço inicialmente registrado, por motivo superveniente, tornar-se superior ao preço praticado no mercado, o órgão gerenciador deverá:</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Convocar o fornecedor visando à negociação para redução de preços e sua adequação ao praticado pelo mercado;</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Frustrada a negociação, o fornecedor será liberado do compromisso assumido; e</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Convocar os demais fornecedores visando igual oportunidade de negociação.</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color w:val="000000"/>
          <w:sz w:val="22"/>
          <w:szCs w:val="22"/>
        </w:rPr>
        <w:t>A ordem de classificação dos fornecedores que aceitaram reduzir seus preços aos valores de mercado, se houver, observará a classificação original.</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Quando o preço de mercado tornar-se superior aos preços registrados e o fornecedor, mediante requerimento devidamente comprovado, não puder cumprir o compromisso, o órgão gerenciador poderá:</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Liberar o fornecedor do compromisso assumido, sem aplicação da penalidade, confirmando a veracidade dos motivos e comprovantes apresentados, e se a comunicação ocorrer antes do pedido de fornecimento; e</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Convocar os demais fornecedores visando igual oportunidade de negociação.</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Não havendo êxito nas negociações, o órgão gerenciador deverá proceder à revogação da Ata de Registro de Preços, adotando as medidas cabíveis para obtenção da contratação mais vantajosa.</w:t>
      </w:r>
    </w:p>
    <w:p w:rsidR="003C2E7F" w:rsidRPr="00BF2529" w:rsidRDefault="003C2E7F" w:rsidP="003C2E7F">
      <w:pPr>
        <w:numPr>
          <w:ilvl w:val="1"/>
          <w:numId w:val="16"/>
        </w:numPr>
        <w:jc w:val="both"/>
        <w:rPr>
          <w:rFonts w:asciiTheme="minorHAnsi" w:hAnsiTheme="minorHAnsi" w:cs="Calibri"/>
          <w:sz w:val="22"/>
          <w:szCs w:val="22"/>
        </w:rPr>
      </w:pPr>
      <w:r w:rsidRPr="00BF2529">
        <w:rPr>
          <w:rFonts w:asciiTheme="minorHAnsi" w:hAnsiTheme="minorHAnsi" w:cs="Calibri"/>
          <w:sz w:val="22"/>
          <w:szCs w:val="22"/>
        </w:rPr>
        <w:t xml:space="preserve">Havendo qualquer alteração, o órgão gerenciador encaminhará cópia atualizada da Ata de Registro de Preços aos órgãos participantes, se houver. </w:t>
      </w:r>
    </w:p>
    <w:p w:rsidR="003C2E7F" w:rsidRPr="00BF2529" w:rsidRDefault="003C2E7F" w:rsidP="003C2E7F">
      <w:pPr>
        <w:ind w:left="284"/>
        <w:jc w:val="both"/>
        <w:rPr>
          <w:rFonts w:asciiTheme="minorHAnsi" w:hAnsiTheme="minorHAnsi" w:cs="Calibri"/>
          <w:sz w:val="22"/>
          <w:szCs w:val="22"/>
        </w:rPr>
      </w:pPr>
    </w:p>
    <w:p w:rsidR="003C2E7F" w:rsidRPr="00BF2529" w:rsidRDefault="003C2E7F" w:rsidP="003C2E7F">
      <w:pPr>
        <w:numPr>
          <w:ilvl w:val="0"/>
          <w:numId w:val="16"/>
        </w:numPr>
        <w:spacing w:after="120"/>
        <w:jc w:val="both"/>
        <w:rPr>
          <w:rFonts w:asciiTheme="minorHAnsi" w:hAnsiTheme="minorHAnsi" w:cs="Calibri"/>
          <w:sz w:val="22"/>
          <w:szCs w:val="22"/>
        </w:rPr>
      </w:pPr>
      <w:r w:rsidRPr="00BF2529">
        <w:rPr>
          <w:rFonts w:asciiTheme="minorHAnsi" w:hAnsiTheme="minorHAnsi" w:cs="Calibri"/>
          <w:b/>
          <w:bCs/>
          <w:sz w:val="22"/>
          <w:szCs w:val="22"/>
          <w:u w:val="single"/>
          <w:shd w:val="clear" w:color="auto" w:fill="B3B3B3"/>
        </w:rPr>
        <w:t xml:space="preserve">CLÁUSULA QUINTA - </w:t>
      </w:r>
      <w:r w:rsidRPr="00BF2529">
        <w:rPr>
          <w:rFonts w:asciiTheme="minorHAnsi" w:hAnsiTheme="minorHAnsi" w:cs="Calibri"/>
          <w:sz w:val="22"/>
          <w:szCs w:val="22"/>
          <w:u w:val="single"/>
          <w:shd w:val="clear" w:color="auto" w:fill="B3B3B3"/>
        </w:rPr>
        <w:t>DO CANCELAMENTO DO REGISTRO</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O fornecedor terá o seu registro cancelado, por intermédio de processo administrativo específico, assegurado o contraditório e a ampla defesa, quando:</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Não cumprir as condições da Ata de Registro de Preços;</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Não retirar a respectiva nota de empenho ou instrumento equivalente, ou não assinar o contrato, no prazo estabelecido pela Administração, sem justificativa aceitável;</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lastRenderedPageBreak/>
        <w:t>Não aceitar reduzir o preço registrado, na hipótese deste se tornar superior àqueles praticados no mercado;</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iCs/>
          <w:sz w:val="22"/>
          <w:szCs w:val="22"/>
        </w:rPr>
        <w:t>Sofrer sanção prevista nos incisos III ou IV do art. 87 da Lei nº 8.666 de 1993 ou no artigo 7º da Lei nº 10.520, de 2002;</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Não mantiver as condições de habilitação durante a vigência da Ata de Registro de Preços.</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iCs/>
          <w:sz w:val="22"/>
          <w:szCs w:val="22"/>
        </w:rPr>
        <w:t>Ocorrendo fato superveniente, decorrente de caso fortuito ou força maior que prejudique o seu cumprimento, devidamente comprovados e justificados, a Ata poderá ser cancelada:</w:t>
      </w:r>
    </w:p>
    <w:p w:rsidR="003C2E7F" w:rsidRPr="00BF2529" w:rsidRDefault="003C2E7F" w:rsidP="003C2E7F">
      <w:pPr>
        <w:pStyle w:val="PargrafodaLista"/>
        <w:numPr>
          <w:ilvl w:val="0"/>
          <w:numId w:val="19"/>
        </w:numPr>
        <w:spacing w:after="120"/>
        <w:jc w:val="both"/>
        <w:rPr>
          <w:rFonts w:asciiTheme="minorHAnsi" w:hAnsiTheme="minorHAnsi" w:cs="Calibri"/>
          <w:iCs/>
          <w:vanish/>
          <w:sz w:val="22"/>
          <w:szCs w:val="22"/>
        </w:rPr>
      </w:pPr>
    </w:p>
    <w:p w:rsidR="003C2E7F" w:rsidRPr="00BF2529" w:rsidRDefault="003C2E7F" w:rsidP="003C2E7F">
      <w:pPr>
        <w:pStyle w:val="PargrafodaLista"/>
        <w:numPr>
          <w:ilvl w:val="0"/>
          <w:numId w:val="19"/>
        </w:numPr>
        <w:spacing w:after="120"/>
        <w:jc w:val="both"/>
        <w:rPr>
          <w:rFonts w:asciiTheme="minorHAnsi" w:hAnsiTheme="minorHAnsi" w:cs="Calibri"/>
          <w:iCs/>
          <w:vanish/>
          <w:sz w:val="22"/>
          <w:szCs w:val="22"/>
        </w:rPr>
      </w:pPr>
    </w:p>
    <w:p w:rsidR="003C2E7F" w:rsidRPr="00BF2529" w:rsidRDefault="003C2E7F" w:rsidP="003C2E7F">
      <w:pPr>
        <w:pStyle w:val="PargrafodaLista"/>
        <w:numPr>
          <w:ilvl w:val="0"/>
          <w:numId w:val="19"/>
        </w:numPr>
        <w:spacing w:after="120"/>
        <w:jc w:val="both"/>
        <w:rPr>
          <w:rFonts w:asciiTheme="minorHAnsi" w:hAnsiTheme="minorHAnsi" w:cs="Calibri"/>
          <w:iCs/>
          <w:vanish/>
          <w:sz w:val="22"/>
          <w:szCs w:val="22"/>
        </w:rPr>
      </w:pPr>
    </w:p>
    <w:p w:rsidR="003C2E7F" w:rsidRPr="00BF2529" w:rsidRDefault="003C2E7F" w:rsidP="003C2E7F">
      <w:pPr>
        <w:pStyle w:val="PargrafodaLista"/>
        <w:numPr>
          <w:ilvl w:val="0"/>
          <w:numId w:val="19"/>
        </w:numPr>
        <w:spacing w:after="120"/>
        <w:jc w:val="both"/>
        <w:rPr>
          <w:rFonts w:asciiTheme="minorHAnsi" w:hAnsiTheme="minorHAnsi" w:cs="Calibri"/>
          <w:iCs/>
          <w:vanish/>
          <w:sz w:val="22"/>
          <w:szCs w:val="22"/>
        </w:rPr>
      </w:pPr>
    </w:p>
    <w:p w:rsidR="003C2E7F" w:rsidRPr="00BF2529" w:rsidRDefault="003C2E7F" w:rsidP="003C2E7F">
      <w:pPr>
        <w:pStyle w:val="PargrafodaLista"/>
        <w:numPr>
          <w:ilvl w:val="0"/>
          <w:numId w:val="19"/>
        </w:numPr>
        <w:spacing w:after="120"/>
        <w:jc w:val="both"/>
        <w:rPr>
          <w:rFonts w:asciiTheme="minorHAnsi" w:hAnsiTheme="minorHAnsi" w:cs="Calibri"/>
          <w:iCs/>
          <w:vanish/>
          <w:sz w:val="22"/>
          <w:szCs w:val="22"/>
        </w:rPr>
      </w:pPr>
    </w:p>
    <w:p w:rsidR="003C2E7F" w:rsidRPr="00BF2529" w:rsidRDefault="003C2E7F" w:rsidP="003C2E7F">
      <w:pPr>
        <w:pStyle w:val="PargrafodaLista"/>
        <w:numPr>
          <w:ilvl w:val="1"/>
          <w:numId w:val="19"/>
        </w:numPr>
        <w:spacing w:after="120"/>
        <w:jc w:val="both"/>
        <w:rPr>
          <w:rFonts w:asciiTheme="minorHAnsi" w:hAnsiTheme="minorHAnsi" w:cs="Calibri"/>
          <w:iCs/>
          <w:vanish/>
          <w:sz w:val="22"/>
          <w:szCs w:val="22"/>
        </w:rPr>
      </w:pPr>
    </w:p>
    <w:p w:rsidR="003C2E7F" w:rsidRPr="00BF2529" w:rsidRDefault="003C2E7F" w:rsidP="003C2E7F">
      <w:pPr>
        <w:pStyle w:val="PargrafodaLista"/>
        <w:numPr>
          <w:ilvl w:val="1"/>
          <w:numId w:val="19"/>
        </w:numPr>
        <w:spacing w:after="120"/>
        <w:jc w:val="both"/>
        <w:rPr>
          <w:rFonts w:asciiTheme="minorHAnsi" w:hAnsiTheme="minorHAnsi" w:cs="Calibri"/>
          <w:iCs/>
          <w:vanish/>
          <w:sz w:val="22"/>
          <w:szCs w:val="22"/>
        </w:rPr>
      </w:pPr>
    </w:p>
    <w:p w:rsidR="003C2E7F" w:rsidRPr="00BF2529" w:rsidRDefault="003C2E7F" w:rsidP="003C2E7F">
      <w:pPr>
        <w:numPr>
          <w:ilvl w:val="2"/>
          <w:numId w:val="19"/>
        </w:numPr>
        <w:spacing w:after="120"/>
        <w:jc w:val="both"/>
        <w:rPr>
          <w:rFonts w:asciiTheme="minorHAnsi" w:hAnsiTheme="minorHAnsi" w:cs="Calibri"/>
          <w:iCs/>
          <w:sz w:val="22"/>
          <w:szCs w:val="22"/>
        </w:rPr>
      </w:pPr>
      <w:r w:rsidRPr="00BF2529">
        <w:rPr>
          <w:rFonts w:asciiTheme="minorHAnsi" w:hAnsiTheme="minorHAnsi" w:cs="Calibri"/>
          <w:iCs/>
          <w:sz w:val="22"/>
          <w:szCs w:val="22"/>
        </w:rPr>
        <w:t>Por razão de interesse público; ou</w:t>
      </w:r>
    </w:p>
    <w:p w:rsidR="003C2E7F" w:rsidRPr="00BF2529" w:rsidRDefault="003C2E7F" w:rsidP="003C2E7F">
      <w:pPr>
        <w:numPr>
          <w:ilvl w:val="2"/>
          <w:numId w:val="19"/>
        </w:numPr>
        <w:spacing w:after="120"/>
        <w:jc w:val="both"/>
        <w:rPr>
          <w:rFonts w:asciiTheme="minorHAnsi" w:hAnsiTheme="minorHAnsi" w:cs="Calibri"/>
          <w:iCs/>
          <w:sz w:val="22"/>
          <w:szCs w:val="22"/>
        </w:rPr>
      </w:pPr>
      <w:r w:rsidRPr="00BF2529">
        <w:rPr>
          <w:rFonts w:asciiTheme="minorHAnsi" w:hAnsiTheme="minorHAnsi" w:cs="Calibri"/>
          <w:iCs/>
          <w:sz w:val="22"/>
          <w:szCs w:val="22"/>
        </w:rPr>
        <w:t xml:space="preserve"> A pedido do fornecedor.</w:t>
      </w:r>
    </w:p>
    <w:p w:rsidR="003C2E7F" w:rsidRPr="00BF2529" w:rsidRDefault="003C2E7F" w:rsidP="003C2E7F">
      <w:pPr>
        <w:numPr>
          <w:ilvl w:val="1"/>
          <w:numId w:val="16"/>
        </w:numPr>
        <w:jc w:val="both"/>
        <w:rPr>
          <w:rFonts w:asciiTheme="minorHAnsi" w:hAnsiTheme="minorHAnsi" w:cs="Calibri"/>
          <w:sz w:val="22"/>
          <w:szCs w:val="22"/>
        </w:rPr>
      </w:pPr>
      <w:r w:rsidRPr="00BF2529">
        <w:rPr>
          <w:rFonts w:asciiTheme="minorHAnsi" w:hAnsiTheme="minorHAnsi" w:cs="Calibri"/>
          <w:sz w:val="22"/>
          <w:szCs w:val="22"/>
        </w:rPr>
        <w:t>Em qualquer das hipóteses acima, o órgão gerenciador comunicará o cancelamento do registro do fornecedor aos órgãos participantes, se houver.</w:t>
      </w:r>
    </w:p>
    <w:p w:rsidR="003C2E7F" w:rsidRPr="00BF2529" w:rsidRDefault="003C2E7F" w:rsidP="003C2E7F">
      <w:pPr>
        <w:ind w:left="284"/>
        <w:jc w:val="both"/>
        <w:rPr>
          <w:rFonts w:asciiTheme="minorHAnsi" w:hAnsiTheme="minorHAnsi" w:cs="Calibri"/>
          <w:sz w:val="22"/>
          <w:szCs w:val="22"/>
        </w:rPr>
      </w:pPr>
    </w:p>
    <w:p w:rsidR="003C2E7F" w:rsidRPr="00BF2529" w:rsidRDefault="003C2E7F" w:rsidP="003C2E7F">
      <w:pPr>
        <w:numPr>
          <w:ilvl w:val="0"/>
          <w:numId w:val="16"/>
        </w:numPr>
        <w:spacing w:after="120"/>
        <w:jc w:val="both"/>
        <w:rPr>
          <w:rFonts w:asciiTheme="minorHAnsi" w:hAnsiTheme="minorHAnsi" w:cs="Calibri"/>
          <w:sz w:val="22"/>
          <w:szCs w:val="22"/>
        </w:rPr>
      </w:pPr>
      <w:r w:rsidRPr="00BF2529">
        <w:rPr>
          <w:rFonts w:asciiTheme="minorHAnsi" w:hAnsiTheme="minorHAnsi" w:cs="Calibri"/>
          <w:b/>
          <w:bCs/>
          <w:sz w:val="22"/>
          <w:szCs w:val="22"/>
          <w:u w:val="single"/>
          <w:shd w:val="clear" w:color="auto" w:fill="B3B3B3"/>
        </w:rPr>
        <w:t xml:space="preserve">CLÁUSULA SEXTA - </w:t>
      </w:r>
      <w:r w:rsidRPr="00BF2529">
        <w:rPr>
          <w:rFonts w:asciiTheme="minorHAnsi" w:hAnsiTheme="minorHAnsi" w:cs="Calibri"/>
          <w:sz w:val="22"/>
          <w:szCs w:val="22"/>
          <w:u w:val="single"/>
          <w:shd w:val="clear" w:color="auto" w:fill="B3B3B3"/>
        </w:rPr>
        <w:t>DA CONTRATAÇÃO COM OS FORNECEDORES</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285, de 2009.</w:t>
      </w:r>
    </w:p>
    <w:p w:rsidR="003C2E7F" w:rsidRPr="00BF2529" w:rsidRDefault="003C2E7F" w:rsidP="003C2E7F">
      <w:pPr>
        <w:numPr>
          <w:ilvl w:val="2"/>
          <w:numId w:val="16"/>
        </w:numPr>
        <w:spacing w:after="120"/>
        <w:jc w:val="both"/>
        <w:rPr>
          <w:rFonts w:asciiTheme="minorHAnsi" w:hAnsiTheme="minorHAnsi" w:cs="Calibri"/>
          <w:sz w:val="22"/>
          <w:szCs w:val="22"/>
        </w:rPr>
      </w:pPr>
      <w:r w:rsidRPr="00BF2529">
        <w:rPr>
          <w:rFonts w:asciiTheme="minorHAnsi" w:hAnsiTheme="minorHAnsi" w:cs="Calibri"/>
          <w:sz w:val="22"/>
          <w:szCs w:val="22"/>
        </w:rPr>
        <w:t>As condições de fornecimento constam do Termo de Referência anexo ao Edital e da Ata de Registro de Preços, e poderão ser detalhadas, em cada contratação específica, no respectivo pedido de contratação.</w:t>
      </w:r>
    </w:p>
    <w:p w:rsidR="003C2E7F" w:rsidRPr="00BF2529" w:rsidRDefault="003C2E7F" w:rsidP="003C2E7F">
      <w:pPr>
        <w:numPr>
          <w:ilvl w:val="1"/>
          <w:numId w:val="16"/>
        </w:numPr>
        <w:spacing w:after="120"/>
        <w:jc w:val="both"/>
        <w:rPr>
          <w:rFonts w:asciiTheme="minorHAnsi" w:hAnsiTheme="minorHAnsi" w:cs="Calibri"/>
          <w:sz w:val="22"/>
          <w:szCs w:val="22"/>
          <w:lang w:bidi="pt-BR"/>
        </w:rPr>
      </w:pPr>
      <w:r w:rsidRPr="00BF2529">
        <w:rPr>
          <w:rFonts w:asciiTheme="minorHAnsi" w:hAnsiTheme="minorHAnsi" w:cs="Calibri"/>
          <w:sz w:val="22"/>
          <w:szCs w:val="22"/>
        </w:rPr>
        <w:t xml:space="preserve">O órgão convocará a fornecedora com preço registrado em Ata para, a cada contratação, no prazo de </w:t>
      </w:r>
      <w:r w:rsidRPr="00BF2529">
        <w:rPr>
          <w:rFonts w:asciiTheme="minorHAnsi" w:hAnsiTheme="minorHAnsi" w:cs="Calibri"/>
          <w:b/>
          <w:color w:val="FF0000"/>
          <w:sz w:val="22"/>
          <w:szCs w:val="22"/>
          <w:lang w:bidi="pt-BR"/>
        </w:rPr>
        <w:t>03 (três) dias úteis</w:t>
      </w:r>
      <w:r w:rsidRPr="00BF2529">
        <w:rPr>
          <w:rFonts w:asciiTheme="minorHAnsi" w:hAnsiTheme="minorHAnsi" w:cs="Calibri"/>
          <w:sz w:val="22"/>
          <w:szCs w:val="22"/>
          <w:lang w:bidi="pt-BR"/>
        </w:rPr>
        <w:t xml:space="preserve">, </w:t>
      </w:r>
      <w:r w:rsidRPr="00BF2529">
        <w:rPr>
          <w:rFonts w:asciiTheme="minorHAnsi" w:hAnsiTheme="minorHAnsi" w:cs="Calibri"/>
          <w:sz w:val="22"/>
          <w:szCs w:val="22"/>
        </w:rPr>
        <w:t>efetuar a retirada da Nota de Empenho ou instrumento equivalente, ou assinar o Contrato, se for o caso,</w:t>
      </w:r>
      <w:r w:rsidRPr="00BF2529">
        <w:rPr>
          <w:rFonts w:asciiTheme="minorHAnsi" w:hAnsiTheme="minorHAnsi" w:cs="Calibri"/>
          <w:sz w:val="22"/>
          <w:szCs w:val="22"/>
          <w:lang w:bidi="pt-BR"/>
        </w:rPr>
        <w:t xml:space="preserve"> sob pena de decair do direito à contratação, sem prejuízo das sanções previstas no Edital e na Ata de Registro de Preços.</w:t>
      </w:r>
    </w:p>
    <w:p w:rsidR="003C2E7F" w:rsidRPr="00BF2529" w:rsidRDefault="003C2E7F" w:rsidP="003C2E7F">
      <w:pPr>
        <w:numPr>
          <w:ilvl w:val="2"/>
          <w:numId w:val="16"/>
        </w:numPr>
        <w:spacing w:after="120"/>
        <w:jc w:val="both"/>
        <w:rPr>
          <w:rFonts w:asciiTheme="minorHAnsi" w:hAnsiTheme="minorHAnsi" w:cs="Calibri"/>
          <w:sz w:val="22"/>
          <w:szCs w:val="22"/>
          <w:lang w:bidi="pt-BR"/>
        </w:rPr>
      </w:pPr>
      <w:r w:rsidRPr="00BF2529">
        <w:rPr>
          <w:rFonts w:asciiTheme="minorHAnsi" w:hAnsiTheme="minorHAnsi" w:cs="Calibri"/>
          <w:sz w:val="22"/>
          <w:szCs w:val="22"/>
          <w:lang w:bidi="pt-BR"/>
        </w:rPr>
        <w:t>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03 (três) dias úteis, a contar da data de seu recebimento.</w:t>
      </w:r>
    </w:p>
    <w:p w:rsidR="003C2E7F" w:rsidRPr="00BF2529" w:rsidRDefault="003C2E7F" w:rsidP="003C2E7F">
      <w:pPr>
        <w:numPr>
          <w:ilvl w:val="2"/>
          <w:numId w:val="16"/>
        </w:numPr>
        <w:spacing w:after="120"/>
        <w:jc w:val="both"/>
        <w:rPr>
          <w:rFonts w:asciiTheme="minorHAnsi" w:hAnsiTheme="minorHAnsi" w:cs="Calibri"/>
          <w:sz w:val="22"/>
          <w:szCs w:val="22"/>
          <w:lang w:bidi="pt-BR"/>
        </w:rPr>
      </w:pPr>
      <w:r w:rsidRPr="00BF2529">
        <w:rPr>
          <w:rFonts w:asciiTheme="minorHAnsi" w:hAnsiTheme="minorHAnsi" w:cs="Calibri"/>
          <w:bCs/>
          <w:sz w:val="22"/>
          <w:szCs w:val="22"/>
          <w:lang w:bidi="pt-BR"/>
        </w:rPr>
        <w:t xml:space="preserve">Esse </w:t>
      </w:r>
      <w:r w:rsidRPr="00BF2529">
        <w:rPr>
          <w:rFonts w:asciiTheme="minorHAnsi" w:hAnsiTheme="minorHAnsi" w:cs="Calibri"/>
          <w:sz w:val="22"/>
          <w:szCs w:val="22"/>
          <w:lang w:bidi="pt-BR"/>
        </w:rPr>
        <w:t>prazo poderá ser prorrogado, por igual período, por solicitação justificada do fornecedor e aceita pela Administração, desde que se respeite o prazo de validade da Ata.</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É vedada a subcontratação total ou parcial do objeto do contrato.</w:t>
      </w:r>
    </w:p>
    <w:p w:rsidR="003C2E7F" w:rsidRPr="00BF2529" w:rsidRDefault="003C2E7F" w:rsidP="003C2E7F">
      <w:pPr>
        <w:numPr>
          <w:ilvl w:val="1"/>
          <w:numId w:val="16"/>
        </w:numPr>
        <w:spacing w:after="120"/>
        <w:jc w:val="both"/>
        <w:rPr>
          <w:rFonts w:asciiTheme="minorHAnsi" w:hAnsiTheme="minorHAnsi" w:cs="Calibri"/>
          <w:sz w:val="22"/>
          <w:szCs w:val="22"/>
          <w:lang w:bidi="pt-BR"/>
        </w:rPr>
      </w:pPr>
      <w:r w:rsidRPr="00BF2529">
        <w:rPr>
          <w:rFonts w:asciiTheme="minorHAnsi" w:hAnsiTheme="minorHAnsi" w:cs="Calibri"/>
          <w:sz w:val="22"/>
          <w:szCs w:val="22"/>
          <w:lang w:bidi="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C2E7F" w:rsidRPr="00BF2529" w:rsidRDefault="003C2E7F" w:rsidP="003C2E7F">
      <w:pPr>
        <w:numPr>
          <w:ilvl w:val="1"/>
          <w:numId w:val="16"/>
        </w:numPr>
        <w:spacing w:after="120"/>
        <w:jc w:val="both"/>
        <w:rPr>
          <w:rFonts w:asciiTheme="minorHAnsi" w:hAnsiTheme="minorHAnsi" w:cs="Calibri"/>
          <w:sz w:val="22"/>
          <w:szCs w:val="22"/>
          <w:lang w:bidi="pt-BR"/>
        </w:rPr>
      </w:pPr>
      <w:r w:rsidRPr="00BF2529">
        <w:rPr>
          <w:rFonts w:asciiTheme="minorHAnsi" w:hAnsiTheme="minorHAnsi" w:cs="Calibri"/>
          <w:sz w:val="22"/>
          <w:szCs w:val="22"/>
        </w:rPr>
        <w:t>A Contratada deverá manter durante toda a execução da contratação, em compatibilidade com as obrigações assumidas, todas as condições de habilitação e qualificação exigidas na licitação.</w:t>
      </w:r>
    </w:p>
    <w:p w:rsidR="003C2E7F" w:rsidRPr="00BF2529" w:rsidRDefault="003C2E7F" w:rsidP="003C2E7F">
      <w:pPr>
        <w:numPr>
          <w:ilvl w:val="1"/>
          <w:numId w:val="16"/>
        </w:numPr>
        <w:jc w:val="both"/>
        <w:rPr>
          <w:rFonts w:asciiTheme="minorHAnsi" w:hAnsiTheme="minorHAnsi" w:cs="Calibri"/>
          <w:sz w:val="22"/>
          <w:szCs w:val="22"/>
          <w:lang w:bidi="pt-BR"/>
        </w:rPr>
      </w:pPr>
      <w:r w:rsidRPr="00BF2529">
        <w:rPr>
          <w:rFonts w:asciiTheme="minorHAnsi" w:hAnsiTheme="minorHAnsi" w:cs="Calibri"/>
          <w:sz w:val="22"/>
          <w:szCs w:val="22"/>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3C2E7F" w:rsidRPr="00BF2529" w:rsidRDefault="003C2E7F" w:rsidP="003C2E7F">
      <w:pPr>
        <w:ind w:left="284"/>
        <w:jc w:val="both"/>
        <w:rPr>
          <w:rFonts w:asciiTheme="minorHAnsi" w:hAnsiTheme="minorHAnsi" w:cs="Calibri"/>
          <w:sz w:val="22"/>
          <w:szCs w:val="22"/>
          <w:lang w:bidi="pt-BR"/>
        </w:rPr>
      </w:pPr>
    </w:p>
    <w:p w:rsidR="003C2E7F" w:rsidRPr="00BF2529" w:rsidRDefault="003C2E7F" w:rsidP="003C2E7F">
      <w:pPr>
        <w:numPr>
          <w:ilvl w:val="0"/>
          <w:numId w:val="16"/>
        </w:numPr>
        <w:spacing w:after="120"/>
        <w:jc w:val="both"/>
        <w:rPr>
          <w:rFonts w:asciiTheme="minorHAnsi" w:hAnsiTheme="minorHAnsi" w:cs="Calibri"/>
          <w:sz w:val="22"/>
          <w:szCs w:val="22"/>
        </w:rPr>
      </w:pPr>
      <w:r w:rsidRPr="00BF2529">
        <w:rPr>
          <w:rFonts w:asciiTheme="minorHAnsi" w:hAnsiTheme="minorHAnsi" w:cs="Calibri"/>
          <w:b/>
          <w:bCs/>
          <w:sz w:val="22"/>
          <w:szCs w:val="22"/>
          <w:u w:val="single"/>
          <w:shd w:val="clear" w:color="auto" w:fill="B3B3B3"/>
        </w:rPr>
        <w:t xml:space="preserve">CLÁUSULA SÉTIMA - </w:t>
      </w:r>
      <w:r w:rsidRPr="00BF2529">
        <w:rPr>
          <w:rFonts w:asciiTheme="minorHAnsi" w:hAnsiTheme="minorHAnsi" w:cs="Calibri"/>
          <w:sz w:val="22"/>
          <w:szCs w:val="22"/>
          <w:u w:val="single"/>
        </w:rPr>
        <w:t>DA GARANTIA</w:t>
      </w:r>
    </w:p>
    <w:p w:rsidR="003C2E7F" w:rsidRPr="00BF2529" w:rsidRDefault="003C2E7F" w:rsidP="003C2E7F">
      <w:pPr>
        <w:numPr>
          <w:ilvl w:val="1"/>
          <w:numId w:val="16"/>
        </w:numPr>
        <w:jc w:val="both"/>
        <w:rPr>
          <w:rFonts w:asciiTheme="minorHAnsi" w:hAnsiTheme="minorHAnsi" w:cs="Calibri"/>
          <w:sz w:val="22"/>
          <w:szCs w:val="22"/>
          <w:lang w:bidi="pt-BR"/>
        </w:rPr>
      </w:pPr>
      <w:r w:rsidRPr="00BF2529">
        <w:rPr>
          <w:rFonts w:asciiTheme="minorHAnsi" w:hAnsiTheme="minorHAnsi" w:cs="Calibri"/>
          <w:sz w:val="22"/>
          <w:szCs w:val="22"/>
        </w:rPr>
        <w:t>A prestação de garantia segue o quanto estabelecido no edital, se for exigida.</w:t>
      </w:r>
      <w:r w:rsidRPr="00BF2529">
        <w:rPr>
          <w:rFonts w:asciiTheme="minorHAnsi" w:hAnsiTheme="minorHAnsi" w:cs="Calibri"/>
          <w:sz w:val="22"/>
          <w:szCs w:val="22"/>
          <w:lang w:bidi="pt-BR"/>
        </w:rPr>
        <w:t xml:space="preserve"> </w:t>
      </w:r>
    </w:p>
    <w:p w:rsidR="003C2E7F" w:rsidRPr="00BF2529" w:rsidRDefault="003C2E7F" w:rsidP="003C2E7F">
      <w:pPr>
        <w:ind w:left="284"/>
        <w:jc w:val="both"/>
        <w:rPr>
          <w:rFonts w:asciiTheme="minorHAnsi" w:hAnsiTheme="minorHAnsi" w:cs="Calibri"/>
          <w:sz w:val="22"/>
          <w:szCs w:val="22"/>
          <w:lang w:bidi="pt-BR"/>
        </w:rPr>
      </w:pPr>
    </w:p>
    <w:p w:rsidR="003C2E7F" w:rsidRPr="00BF2529" w:rsidRDefault="003C2E7F" w:rsidP="003C2E7F">
      <w:pPr>
        <w:numPr>
          <w:ilvl w:val="0"/>
          <w:numId w:val="16"/>
        </w:numPr>
        <w:spacing w:after="120"/>
        <w:jc w:val="both"/>
        <w:rPr>
          <w:rFonts w:asciiTheme="minorHAnsi" w:hAnsiTheme="minorHAnsi" w:cs="Calibri"/>
          <w:sz w:val="22"/>
          <w:szCs w:val="22"/>
          <w:u w:val="single"/>
          <w:lang w:bidi="pt-BR"/>
        </w:rPr>
      </w:pPr>
      <w:r w:rsidRPr="00BF2529">
        <w:rPr>
          <w:rFonts w:asciiTheme="minorHAnsi" w:hAnsiTheme="minorHAnsi" w:cs="Calibri"/>
          <w:b/>
          <w:sz w:val="22"/>
          <w:szCs w:val="22"/>
          <w:u w:val="single"/>
          <w:lang w:bidi="pt-BR"/>
        </w:rPr>
        <w:t xml:space="preserve">CLÁUSULA OITAVA - </w:t>
      </w:r>
      <w:r w:rsidRPr="00BF2529">
        <w:rPr>
          <w:rFonts w:asciiTheme="minorHAnsi" w:hAnsiTheme="minorHAnsi" w:cs="Calibri"/>
          <w:sz w:val="22"/>
          <w:szCs w:val="22"/>
          <w:u w:val="single"/>
          <w:lang w:bidi="pt-BR"/>
        </w:rPr>
        <w:t>DA VIGÊNCIA DA CONTRATAÇÃO</w:t>
      </w:r>
    </w:p>
    <w:p w:rsidR="003C2E7F" w:rsidRPr="00BF2529" w:rsidRDefault="003C2E7F" w:rsidP="003C2E7F">
      <w:pPr>
        <w:numPr>
          <w:ilvl w:val="1"/>
          <w:numId w:val="16"/>
        </w:numPr>
        <w:jc w:val="both"/>
        <w:rPr>
          <w:rFonts w:asciiTheme="minorHAnsi" w:hAnsiTheme="minorHAnsi" w:cs="Calibri"/>
          <w:sz w:val="22"/>
          <w:szCs w:val="22"/>
        </w:rPr>
      </w:pPr>
      <w:r w:rsidRPr="00BF2529">
        <w:rPr>
          <w:rFonts w:asciiTheme="minorHAnsi" w:hAnsiTheme="minorHAnsi" w:cs="Calibri"/>
          <w:sz w:val="22"/>
          <w:szCs w:val="22"/>
          <w:lang w:bidi="pt-BR"/>
        </w:rPr>
        <w:t xml:space="preserve">Cada </w:t>
      </w:r>
      <w:r w:rsidRPr="00BF2529">
        <w:rPr>
          <w:rFonts w:asciiTheme="minorHAnsi" w:hAnsiTheme="minorHAnsi" w:cs="Calibri"/>
          <w:bCs/>
          <w:sz w:val="22"/>
          <w:szCs w:val="22"/>
          <w:lang w:bidi="pt-BR"/>
        </w:rPr>
        <w:t xml:space="preserve">contrato firmado com a fornecedora terá vigência de acordo com as disposições definidas na minuta de contrato ou instrumento equivalente, </w:t>
      </w:r>
      <w:r w:rsidRPr="00BF2529">
        <w:rPr>
          <w:rFonts w:asciiTheme="minorHAnsi" w:hAnsiTheme="minorHAnsi" w:cs="Calibri"/>
          <w:color w:val="000000"/>
          <w:sz w:val="22"/>
          <w:szCs w:val="22"/>
        </w:rPr>
        <w:t>a partir da data da assinatura ou retirada do instrumento, nos termos do artigo 57 da Lei nº 8.666, de 1993.</w:t>
      </w:r>
    </w:p>
    <w:p w:rsidR="003C2E7F" w:rsidRPr="00BF2529" w:rsidRDefault="003C2E7F" w:rsidP="003C2E7F">
      <w:pPr>
        <w:ind w:left="284"/>
        <w:jc w:val="both"/>
        <w:rPr>
          <w:rFonts w:asciiTheme="minorHAnsi" w:hAnsiTheme="minorHAnsi" w:cs="Calibri"/>
          <w:sz w:val="22"/>
          <w:szCs w:val="22"/>
        </w:rPr>
      </w:pPr>
    </w:p>
    <w:p w:rsidR="003C2E7F" w:rsidRPr="00BF2529" w:rsidRDefault="003C2E7F" w:rsidP="003C2E7F">
      <w:pPr>
        <w:numPr>
          <w:ilvl w:val="0"/>
          <w:numId w:val="16"/>
        </w:numPr>
        <w:spacing w:after="120"/>
        <w:jc w:val="both"/>
        <w:rPr>
          <w:rFonts w:asciiTheme="minorHAnsi" w:hAnsiTheme="minorHAnsi" w:cs="Calibri"/>
          <w:sz w:val="22"/>
          <w:szCs w:val="22"/>
          <w:u w:val="single"/>
        </w:rPr>
      </w:pPr>
      <w:r w:rsidRPr="00BF2529">
        <w:rPr>
          <w:rFonts w:asciiTheme="minorHAnsi" w:hAnsiTheme="minorHAnsi" w:cs="Calibri"/>
          <w:b/>
          <w:bCs/>
          <w:sz w:val="22"/>
          <w:szCs w:val="22"/>
          <w:u w:val="single"/>
        </w:rPr>
        <w:t>CLÁUSULA NONA -</w:t>
      </w:r>
      <w:r w:rsidRPr="00BF2529">
        <w:rPr>
          <w:rFonts w:asciiTheme="minorHAnsi" w:hAnsiTheme="minorHAnsi" w:cs="Calibri"/>
          <w:sz w:val="22"/>
          <w:szCs w:val="22"/>
          <w:u w:val="single"/>
        </w:rPr>
        <w:t xml:space="preserve"> DO PREÇO</w:t>
      </w:r>
    </w:p>
    <w:p w:rsidR="003C2E7F" w:rsidRPr="00BF2529" w:rsidRDefault="003C2E7F" w:rsidP="003C2E7F">
      <w:pPr>
        <w:numPr>
          <w:ilvl w:val="1"/>
          <w:numId w:val="16"/>
        </w:numPr>
        <w:jc w:val="both"/>
        <w:rPr>
          <w:rFonts w:asciiTheme="minorHAnsi" w:hAnsiTheme="minorHAnsi" w:cs="Calibri"/>
          <w:color w:val="000000"/>
          <w:sz w:val="22"/>
          <w:szCs w:val="22"/>
        </w:rPr>
      </w:pPr>
      <w:r w:rsidRPr="00BF2529">
        <w:rPr>
          <w:rFonts w:asciiTheme="minorHAnsi" w:hAnsiTheme="minorHAnsi" w:cs="Calibri"/>
          <w:color w:val="000000"/>
          <w:sz w:val="22"/>
          <w:szCs w:val="22"/>
        </w:rPr>
        <w:t>Durante a vigência de cada contratação, os preços são fixos e irreajustáveis.</w:t>
      </w:r>
    </w:p>
    <w:p w:rsidR="003C2E7F" w:rsidRPr="00BF2529" w:rsidRDefault="003C2E7F" w:rsidP="003C2E7F">
      <w:pPr>
        <w:jc w:val="both"/>
        <w:rPr>
          <w:rFonts w:asciiTheme="minorHAnsi" w:hAnsiTheme="minorHAnsi" w:cs="Calibri"/>
          <w:color w:val="000000"/>
          <w:sz w:val="22"/>
          <w:szCs w:val="22"/>
        </w:rPr>
      </w:pPr>
    </w:p>
    <w:p w:rsidR="003C2E7F" w:rsidRPr="00BF2529" w:rsidRDefault="003C2E7F" w:rsidP="003C2E7F">
      <w:pPr>
        <w:numPr>
          <w:ilvl w:val="0"/>
          <w:numId w:val="16"/>
        </w:numPr>
        <w:spacing w:after="120"/>
        <w:jc w:val="both"/>
        <w:rPr>
          <w:rFonts w:asciiTheme="minorHAnsi" w:hAnsiTheme="minorHAnsi" w:cs="Calibri"/>
          <w:sz w:val="22"/>
          <w:szCs w:val="22"/>
          <w:u w:val="single"/>
          <w:shd w:val="clear" w:color="auto" w:fill="B3B3B3"/>
        </w:rPr>
      </w:pPr>
      <w:r w:rsidRPr="00BF2529">
        <w:rPr>
          <w:rFonts w:asciiTheme="minorHAnsi" w:hAnsiTheme="minorHAnsi" w:cs="Calibri"/>
          <w:b/>
          <w:bCs/>
          <w:sz w:val="22"/>
          <w:szCs w:val="22"/>
          <w:u w:val="single"/>
          <w:shd w:val="clear" w:color="auto" w:fill="B3B3B3"/>
        </w:rPr>
        <w:t xml:space="preserve">CLÁUSULA DÉCIMA - </w:t>
      </w:r>
      <w:r w:rsidRPr="00BF2529">
        <w:rPr>
          <w:rFonts w:asciiTheme="minorHAnsi" w:hAnsiTheme="minorHAnsi" w:cs="Calibri"/>
          <w:sz w:val="22"/>
          <w:szCs w:val="22"/>
          <w:u w:val="single"/>
          <w:shd w:val="clear" w:color="auto" w:fill="B3B3B3"/>
        </w:rPr>
        <w:t>DAS DISPOSIÇÕES GERAIS</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bCs/>
          <w:sz w:val="22"/>
          <w:szCs w:val="22"/>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 xml:space="preserve">Integram esta Ata, independentemente de transcrição, o Edital e Anexos do </w:t>
      </w:r>
      <w:r w:rsidRPr="00BF2529">
        <w:rPr>
          <w:rFonts w:asciiTheme="minorHAnsi" w:hAnsiTheme="minorHAnsi" w:cs="Calibri"/>
          <w:b/>
          <w:sz w:val="22"/>
          <w:szCs w:val="22"/>
        </w:rPr>
        <w:t>Pregão Presencial para Registro de Preços nº 006/2018</w:t>
      </w:r>
      <w:r w:rsidRPr="00BF2529">
        <w:rPr>
          <w:rFonts w:asciiTheme="minorHAnsi" w:hAnsiTheme="minorHAnsi" w:cs="Calibri"/>
          <w:sz w:val="22"/>
          <w:szCs w:val="22"/>
        </w:rPr>
        <w:t xml:space="preserve"> e a proposta da empresa.</w:t>
      </w:r>
      <w:r w:rsidRPr="00BF2529">
        <w:rPr>
          <w:rFonts w:asciiTheme="minorHAnsi" w:hAnsiTheme="minorHAnsi" w:cs="Calibri"/>
          <w:bCs/>
          <w:sz w:val="22"/>
          <w:szCs w:val="22"/>
        </w:rPr>
        <w:t xml:space="preserve"> </w:t>
      </w:r>
    </w:p>
    <w:p w:rsidR="003C2E7F" w:rsidRPr="00BF2529" w:rsidRDefault="003C2E7F" w:rsidP="003C2E7F">
      <w:pPr>
        <w:numPr>
          <w:ilvl w:val="1"/>
          <w:numId w:val="16"/>
        </w:numPr>
        <w:spacing w:after="120"/>
        <w:jc w:val="both"/>
        <w:rPr>
          <w:rFonts w:asciiTheme="minorHAnsi" w:hAnsiTheme="minorHAnsi" w:cs="Calibri"/>
          <w:sz w:val="22"/>
          <w:szCs w:val="22"/>
        </w:rPr>
      </w:pPr>
      <w:r w:rsidRPr="00BF2529">
        <w:rPr>
          <w:rFonts w:asciiTheme="minorHAnsi" w:hAnsiTheme="minorHAnsi" w:cs="Calibri"/>
          <w:sz w:val="22"/>
          <w:szCs w:val="22"/>
        </w:rPr>
        <w:t>Nos casos omissos aplicar-se-ão as disposições constantes da Lei nº 10.520, de 2002, do Decreto Municipal nº 219, de 2007, do Decreto Municipal nº 285, de 2009, da Lei nº 8.078, de 1990 - Código de Defesa do Consumidor, da Lei Complementar nº 123, de 2006, e da Lei nº 8.666, de 1993, subsidiariamente.</w:t>
      </w:r>
    </w:p>
    <w:p w:rsidR="003C2E7F" w:rsidRPr="00BF2529" w:rsidRDefault="003C2E7F" w:rsidP="003C2E7F">
      <w:pPr>
        <w:numPr>
          <w:ilvl w:val="1"/>
          <w:numId w:val="16"/>
        </w:numPr>
        <w:spacing w:after="360"/>
        <w:jc w:val="both"/>
        <w:rPr>
          <w:rFonts w:asciiTheme="minorHAnsi" w:hAnsiTheme="minorHAnsi" w:cs="Calibri"/>
          <w:sz w:val="22"/>
          <w:szCs w:val="22"/>
        </w:rPr>
      </w:pPr>
      <w:r w:rsidRPr="00BF2529">
        <w:rPr>
          <w:rFonts w:asciiTheme="minorHAnsi" w:hAnsiTheme="minorHAnsi" w:cs="Calibri"/>
          <w:sz w:val="22"/>
          <w:szCs w:val="22"/>
        </w:rPr>
        <w:t>O foro para dirimir questões relativas a presente Ata será o da Comarca de Barbacena/MG, com exclusão de qualquer outro.</w:t>
      </w:r>
    </w:p>
    <w:p w:rsidR="003C2E7F" w:rsidRPr="00BF2529" w:rsidRDefault="003C2E7F" w:rsidP="003C2E7F">
      <w:pPr>
        <w:jc w:val="center"/>
        <w:rPr>
          <w:rFonts w:asciiTheme="minorHAnsi" w:hAnsiTheme="minorHAnsi" w:cs="Calibri"/>
          <w:sz w:val="22"/>
          <w:szCs w:val="22"/>
        </w:rPr>
      </w:pPr>
      <w:r w:rsidRPr="00BF2529">
        <w:rPr>
          <w:rFonts w:asciiTheme="minorHAnsi" w:hAnsiTheme="minorHAnsi" w:cs="Calibri"/>
          <w:sz w:val="22"/>
          <w:szCs w:val="22"/>
        </w:rPr>
        <w:t>Município de Santana do Garambéu/MG, ______ de _________ de 2018.</w:t>
      </w:r>
    </w:p>
    <w:p w:rsidR="003C2E7F" w:rsidRPr="00BF2529" w:rsidRDefault="003C2E7F" w:rsidP="003C2E7F">
      <w:pPr>
        <w:jc w:val="center"/>
        <w:rPr>
          <w:rFonts w:asciiTheme="minorHAnsi" w:hAnsiTheme="minorHAnsi" w:cs="Calibri"/>
          <w:b/>
          <w:bCs/>
          <w:sz w:val="22"/>
          <w:szCs w:val="22"/>
        </w:rPr>
      </w:pPr>
    </w:p>
    <w:p w:rsidR="003C2E7F" w:rsidRPr="00BF2529" w:rsidRDefault="003C2E7F" w:rsidP="003C2E7F">
      <w:pPr>
        <w:jc w:val="center"/>
        <w:rPr>
          <w:rFonts w:asciiTheme="minorHAnsi" w:hAnsiTheme="minorHAnsi" w:cs="Calibri"/>
          <w:b/>
          <w:bCs/>
          <w:sz w:val="22"/>
          <w:szCs w:val="22"/>
        </w:rPr>
      </w:pPr>
    </w:p>
    <w:p w:rsidR="004D2118" w:rsidRPr="00BF2529" w:rsidRDefault="003C2E7F" w:rsidP="004D2118">
      <w:pPr>
        <w:jc w:val="center"/>
        <w:rPr>
          <w:rFonts w:asciiTheme="minorHAnsi" w:hAnsiTheme="minorHAnsi" w:cs="Calibri"/>
          <w:b/>
          <w:bCs/>
          <w:sz w:val="22"/>
          <w:szCs w:val="22"/>
        </w:rPr>
      </w:pPr>
      <w:r w:rsidRPr="00BF2529">
        <w:rPr>
          <w:rFonts w:asciiTheme="minorHAnsi" w:hAnsiTheme="minorHAnsi" w:cs="Calibri"/>
          <w:b/>
          <w:bCs/>
          <w:sz w:val="22"/>
          <w:szCs w:val="22"/>
        </w:rPr>
        <w:t>Adailton Fonseca da Cunha</w:t>
      </w:r>
    </w:p>
    <w:p w:rsidR="004D2118" w:rsidRPr="00BF2529" w:rsidRDefault="004D2118" w:rsidP="004D2118">
      <w:pPr>
        <w:jc w:val="center"/>
        <w:rPr>
          <w:rFonts w:asciiTheme="minorHAnsi" w:hAnsiTheme="minorHAnsi" w:cs="Calibri"/>
          <w:b/>
          <w:bCs/>
          <w:sz w:val="22"/>
          <w:szCs w:val="22"/>
        </w:rPr>
      </w:pPr>
      <w:r w:rsidRPr="00BF2529">
        <w:rPr>
          <w:rFonts w:asciiTheme="minorHAnsi" w:hAnsiTheme="minorHAnsi" w:cs="Calibri"/>
          <w:b/>
          <w:bCs/>
          <w:sz w:val="22"/>
          <w:szCs w:val="22"/>
        </w:rPr>
        <w:t>Prefeito Municipal</w:t>
      </w:r>
    </w:p>
    <w:p w:rsidR="004D2118" w:rsidRPr="00BF2529" w:rsidRDefault="004D2118" w:rsidP="004D2118">
      <w:pPr>
        <w:rPr>
          <w:rFonts w:asciiTheme="minorHAnsi" w:hAnsiTheme="minorHAnsi" w:cs="Calibri"/>
          <w:b/>
          <w:bCs/>
          <w:sz w:val="22"/>
          <w:szCs w:val="22"/>
        </w:rPr>
      </w:pPr>
    </w:p>
    <w:p w:rsidR="004D2118" w:rsidRPr="00BF2529" w:rsidRDefault="004D2118" w:rsidP="004D2118">
      <w:pPr>
        <w:jc w:val="center"/>
        <w:rPr>
          <w:rFonts w:asciiTheme="minorHAnsi" w:hAnsiTheme="minorHAnsi" w:cs="Calibri"/>
          <w:b/>
          <w:bCs/>
          <w:sz w:val="22"/>
          <w:szCs w:val="22"/>
        </w:rPr>
      </w:pPr>
    </w:p>
    <w:p w:rsidR="003C2E7F" w:rsidRPr="00BF2529" w:rsidRDefault="003C2E7F" w:rsidP="004D2118">
      <w:pPr>
        <w:jc w:val="center"/>
        <w:rPr>
          <w:rFonts w:asciiTheme="minorHAnsi" w:hAnsiTheme="minorHAnsi" w:cs="Calibri"/>
          <w:b/>
          <w:sz w:val="22"/>
          <w:szCs w:val="22"/>
        </w:rPr>
      </w:pPr>
      <w:r w:rsidRPr="00BF2529">
        <w:rPr>
          <w:rFonts w:asciiTheme="minorHAnsi" w:hAnsiTheme="minorHAnsi" w:cs="Calibri"/>
          <w:b/>
          <w:sz w:val="22"/>
          <w:szCs w:val="22"/>
        </w:rPr>
        <w:t>XXXXXXXXXXXXXXXXXXXXXXXXXXXXX</w:t>
      </w:r>
    </w:p>
    <w:p w:rsidR="003C2E7F" w:rsidRPr="00BF2529" w:rsidRDefault="003C2E7F" w:rsidP="004D2118">
      <w:pPr>
        <w:jc w:val="center"/>
        <w:rPr>
          <w:rFonts w:asciiTheme="minorHAnsi" w:hAnsiTheme="minorHAnsi" w:cs="Calibri"/>
          <w:b/>
          <w:i/>
          <w:sz w:val="22"/>
          <w:szCs w:val="22"/>
        </w:rPr>
      </w:pPr>
      <w:r w:rsidRPr="00BF2529">
        <w:rPr>
          <w:rFonts w:asciiTheme="minorHAnsi" w:hAnsiTheme="minorHAnsi" w:cs="Calibri"/>
          <w:b/>
          <w:i/>
          <w:sz w:val="22"/>
          <w:szCs w:val="22"/>
        </w:rPr>
        <w:t>Contratada</w:t>
      </w:r>
    </w:p>
    <w:p w:rsidR="003C2E7F" w:rsidRPr="00BF2529" w:rsidRDefault="003C2E7F" w:rsidP="003C2E7F">
      <w:pPr>
        <w:jc w:val="center"/>
        <w:rPr>
          <w:rFonts w:asciiTheme="minorHAnsi" w:hAnsiTheme="minorHAnsi" w:cs="Calibri"/>
          <w:b/>
          <w:i/>
          <w:sz w:val="22"/>
          <w:szCs w:val="22"/>
        </w:rPr>
      </w:pPr>
    </w:p>
    <w:p w:rsidR="003C2E7F" w:rsidRPr="00BF2529" w:rsidRDefault="003C2E7F" w:rsidP="003C2E7F">
      <w:pPr>
        <w:rPr>
          <w:rFonts w:asciiTheme="minorHAnsi" w:hAnsiTheme="minorHAnsi" w:cs="Calibri"/>
          <w:sz w:val="22"/>
          <w:szCs w:val="22"/>
        </w:rPr>
      </w:pPr>
      <w:r w:rsidRPr="00BF2529">
        <w:rPr>
          <w:rFonts w:asciiTheme="minorHAnsi" w:hAnsiTheme="minorHAnsi" w:cs="Calibri"/>
          <w:b/>
          <w:sz w:val="22"/>
          <w:szCs w:val="22"/>
        </w:rPr>
        <w:t>TESTEMUNHAS:</w:t>
      </w:r>
      <w:r w:rsidRPr="00BF2529">
        <w:rPr>
          <w:rFonts w:asciiTheme="minorHAnsi" w:hAnsiTheme="minorHAnsi" w:cs="Calibri"/>
          <w:sz w:val="22"/>
          <w:szCs w:val="22"/>
        </w:rPr>
        <w:t xml:space="preserve"> 1)____________________________________________________________________</w:t>
      </w:r>
    </w:p>
    <w:p w:rsidR="003C2E7F" w:rsidRPr="00BF2529" w:rsidRDefault="003C2E7F" w:rsidP="003C2E7F">
      <w:pPr>
        <w:ind w:left="1843"/>
        <w:rPr>
          <w:rFonts w:asciiTheme="minorHAnsi" w:hAnsiTheme="minorHAnsi" w:cs="Calibri"/>
          <w:sz w:val="22"/>
          <w:szCs w:val="22"/>
        </w:rPr>
      </w:pPr>
      <w:r w:rsidRPr="00BF2529">
        <w:rPr>
          <w:rFonts w:asciiTheme="minorHAnsi" w:hAnsiTheme="minorHAnsi" w:cs="Calibri"/>
          <w:sz w:val="22"/>
          <w:szCs w:val="22"/>
        </w:rPr>
        <w:t>Nome:</w:t>
      </w:r>
    </w:p>
    <w:p w:rsidR="003C2E7F" w:rsidRPr="00BF2529" w:rsidRDefault="003C2E7F" w:rsidP="003C2E7F">
      <w:pPr>
        <w:ind w:left="1843"/>
        <w:rPr>
          <w:rFonts w:asciiTheme="minorHAnsi" w:hAnsiTheme="minorHAnsi" w:cs="Calibri"/>
          <w:sz w:val="22"/>
          <w:szCs w:val="22"/>
        </w:rPr>
      </w:pPr>
      <w:r w:rsidRPr="00BF2529">
        <w:rPr>
          <w:rFonts w:asciiTheme="minorHAnsi" w:hAnsiTheme="minorHAnsi" w:cs="Calibri"/>
          <w:sz w:val="22"/>
          <w:szCs w:val="22"/>
        </w:rPr>
        <w:t>CPF:</w:t>
      </w:r>
    </w:p>
    <w:p w:rsidR="003C2E7F" w:rsidRPr="00BF2529" w:rsidRDefault="003C2E7F" w:rsidP="003C2E7F">
      <w:pPr>
        <w:rPr>
          <w:rFonts w:asciiTheme="minorHAnsi" w:hAnsiTheme="minorHAnsi" w:cs="Calibri"/>
          <w:sz w:val="22"/>
          <w:szCs w:val="22"/>
        </w:rPr>
      </w:pPr>
    </w:p>
    <w:p w:rsidR="003C2E7F" w:rsidRPr="00BF2529" w:rsidRDefault="003C2E7F" w:rsidP="003C2E7F">
      <w:pPr>
        <w:ind w:left="1560"/>
        <w:rPr>
          <w:rFonts w:asciiTheme="minorHAnsi" w:hAnsiTheme="minorHAnsi" w:cs="Calibri"/>
          <w:sz w:val="22"/>
          <w:szCs w:val="22"/>
        </w:rPr>
      </w:pPr>
      <w:r w:rsidRPr="00BF2529">
        <w:rPr>
          <w:rFonts w:asciiTheme="minorHAnsi" w:hAnsiTheme="minorHAnsi" w:cs="Calibri"/>
          <w:sz w:val="22"/>
          <w:szCs w:val="22"/>
        </w:rPr>
        <w:t>2)___________________________________________________________________</w:t>
      </w:r>
    </w:p>
    <w:p w:rsidR="003C2E7F" w:rsidRPr="00BF2529" w:rsidRDefault="003C2E7F" w:rsidP="003C2E7F">
      <w:pPr>
        <w:ind w:left="1843"/>
        <w:rPr>
          <w:rFonts w:asciiTheme="minorHAnsi" w:hAnsiTheme="minorHAnsi" w:cs="Calibri"/>
          <w:sz w:val="22"/>
          <w:szCs w:val="22"/>
        </w:rPr>
      </w:pPr>
      <w:r w:rsidRPr="00BF2529">
        <w:rPr>
          <w:rFonts w:asciiTheme="minorHAnsi" w:hAnsiTheme="minorHAnsi" w:cs="Calibri"/>
          <w:sz w:val="22"/>
          <w:szCs w:val="22"/>
        </w:rPr>
        <w:t>Nome:</w:t>
      </w:r>
    </w:p>
    <w:p w:rsidR="003C2E7F" w:rsidRPr="00BF2529" w:rsidRDefault="003C2E7F" w:rsidP="003C2E7F">
      <w:pPr>
        <w:ind w:left="1843"/>
        <w:rPr>
          <w:rFonts w:asciiTheme="minorHAnsi" w:hAnsiTheme="minorHAnsi" w:cs="Calibri"/>
          <w:bCs/>
          <w:i/>
          <w:sz w:val="22"/>
          <w:szCs w:val="22"/>
        </w:rPr>
      </w:pPr>
      <w:r w:rsidRPr="00BF2529">
        <w:rPr>
          <w:rFonts w:asciiTheme="minorHAnsi" w:hAnsiTheme="minorHAnsi" w:cs="Calibri"/>
          <w:sz w:val="22"/>
          <w:szCs w:val="22"/>
        </w:rPr>
        <w:t>CPF:</w:t>
      </w:r>
      <w:r w:rsidRPr="00BF2529">
        <w:rPr>
          <w:rFonts w:asciiTheme="minorHAnsi" w:hAnsiTheme="minorHAnsi" w:cs="Calibri"/>
          <w:i/>
          <w:sz w:val="22"/>
          <w:szCs w:val="22"/>
        </w:rPr>
        <w:t xml:space="preserve"> </w:t>
      </w:r>
    </w:p>
    <w:sectPr w:rsidR="003C2E7F" w:rsidRPr="00BF2529" w:rsidSect="003C2E7F">
      <w:headerReference w:type="default" r:id="rId16"/>
      <w:pgSz w:w="12240" w:h="15840"/>
      <w:pgMar w:top="2268" w:right="900" w:bottom="709" w:left="1134"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14A" w:rsidRDefault="0045014A" w:rsidP="003E4494">
      <w:r>
        <w:separator/>
      </w:r>
    </w:p>
  </w:endnote>
  <w:endnote w:type="continuationSeparator" w:id="1">
    <w:p w:rsidR="0045014A" w:rsidRDefault="0045014A" w:rsidP="003E44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14A" w:rsidRDefault="0045014A" w:rsidP="003E4494">
      <w:r>
        <w:separator/>
      </w:r>
    </w:p>
  </w:footnote>
  <w:footnote w:type="continuationSeparator" w:id="1">
    <w:p w:rsidR="0045014A" w:rsidRDefault="0045014A" w:rsidP="003E4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tblBorders>
      <w:shd w:val="clear" w:color="auto" w:fill="A6A6A6"/>
      <w:tblCellMar>
        <w:left w:w="70" w:type="dxa"/>
        <w:right w:w="70" w:type="dxa"/>
      </w:tblCellMar>
      <w:tblLook w:val="0000"/>
    </w:tblPr>
    <w:tblGrid>
      <w:gridCol w:w="1495"/>
      <w:gridCol w:w="8170"/>
    </w:tblGrid>
    <w:tr w:rsidR="00C234FE" w:rsidTr="007D41A5">
      <w:trPr>
        <w:trHeight w:val="1089"/>
        <w:jc w:val="center"/>
      </w:trPr>
      <w:tc>
        <w:tcPr>
          <w:tcW w:w="1495" w:type="dxa"/>
          <w:shd w:val="clear" w:color="auto" w:fill="A6A6A6"/>
        </w:tcPr>
        <w:p w:rsidR="00C234FE" w:rsidRDefault="00C234FE" w:rsidP="00C234FE">
          <w:pPr>
            <w:pStyle w:val="Cabealho"/>
          </w:pPr>
          <w:r>
            <w:rPr>
              <w:noProof/>
            </w:rPr>
            <w:drawing>
              <wp:inline distT="0" distB="0" distL="0" distR="0">
                <wp:extent cx="803275" cy="643890"/>
                <wp:effectExtent l="19050" t="0" r="0" b="0"/>
                <wp:docPr id="2"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803275" cy="643890"/>
                        </a:xfrm>
                        <a:prstGeom prst="rect">
                          <a:avLst/>
                        </a:prstGeom>
                        <a:noFill/>
                        <a:ln w="9525">
                          <a:noFill/>
                          <a:miter lim="800000"/>
                          <a:headEnd/>
                          <a:tailEnd/>
                        </a:ln>
                      </pic:spPr>
                    </pic:pic>
                  </a:graphicData>
                </a:graphic>
              </wp:inline>
            </w:drawing>
          </w:r>
        </w:p>
      </w:tc>
      <w:tc>
        <w:tcPr>
          <w:tcW w:w="8170" w:type="dxa"/>
          <w:shd w:val="clear" w:color="auto" w:fill="A6A6A6"/>
          <w:vAlign w:val="center"/>
        </w:tcPr>
        <w:p w:rsidR="00C234FE" w:rsidRDefault="00C234FE" w:rsidP="00C234FE">
          <w:pPr>
            <w:pStyle w:val="Cabealho"/>
            <w:jc w:val="center"/>
            <w:rPr>
              <w:rFonts w:ascii="Tahoma" w:hAnsi="Tahoma" w:cs="Tahoma"/>
              <w:b/>
              <w:bCs/>
              <w:sz w:val="28"/>
            </w:rPr>
          </w:pPr>
          <w:r>
            <w:rPr>
              <w:rFonts w:ascii="Tahoma" w:hAnsi="Tahoma" w:cs="Tahoma"/>
              <w:b/>
              <w:bCs/>
              <w:sz w:val="28"/>
            </w:rPr>
            <w:t>MUNICÍPIO DE SANTANA DO GARAMBÉU</w:t>
          </w:r>
        </w:p>
        <w:p w:rsidR="00C234FE" w:rsidRDefault="00C234FE" w:rsidP="00C234FE">
          <w:pPr>
            <w:pStyle w:val="Cabealho"/>
            <w:jc w:val="center"/>
            <w:rPr>
              <w:rFonts w:ascii="Tahoma" w:hAnsi="Tahoma" w:cs="Tahoma"/>
              <w:b/>
              <w:bCs/>
            </w:rPr>
          </w:pPr>
          <w:r>
            <w:rPr>
              <w:rFonts w:ascii="Tahoma" w:hAnsi="Tahoma" w:cs="Tahoma"/>
              <w:b/>
              <w:bCs/>
            </w:rPr>
            <w:t>ESTADO DE MINAS GERAIS</w:t>
          </w:r>
        </w:p>
        <w:p w:rsidR="00C234FE" w:rsidRDefault="00C234FE" w:rsidP="00C234FE">
          <w:pPr>
            <w:pStyle w:val="Cabealho"/>
            <w:jc w:val="center"/>
            <w:rPr>
              <w:b/>
              <w:bCs/>
            </w:rPr>
          </w:pPr>
          <w:r>
            <w:rPr>
              <w:rFonts w:ascii="Tahoma" w:hAnsi="Tahoma" w:cs="Tahoma"/>
              <w:b/>
              <w:bCs/>
            </w:rPr>
            <w:t>Praça Paiva Duque, 120 - CEP 36.146-000 - Tel (32) 3334-1160</w:t>
          </w:r>
        </w:p>
      </w:tc>
    </w:tr>
  </w:tbl>
  <w:p w:rsidR="00C234FE" w:rsidRDefault="00C234FE" w:rsidP="003C2E7F">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43DC"/>
    <w:multiLevelType w:val="multilevel"/>
    <w:tmpl w:val="3A1215A6"/>
    <w:lvl w:ilvl="0">
      <w:start w:val="9"/>
      <w:numFmt w:val="decimal"/>
      <w:lvlText w:val="%1"/>
      <w:lvlJc w:val="left"/>
      <w:pPr>
        <w:ind w:left="480" w:hanging="480"/>
      </w:pPr>
      <w:rPr>
        <w:rFonts w:asciiTheme="minorHAnsi" w:hAnsiTheme="minorHAnsi" w:hint="default"/>
        <w:sz w:val="24"/>
      </w:rPr>
    </w:lvl>
    <w:lvl w:ilvl="1">
      <w:start w:val="4"/>
      <w:numFmt w:val="decimal"/>
      <w:lvlText w:val="%1.%2"/>
      <w:lvlJc w:val="left"/>
      <w:pPr>
        <w:ind w:left="660" w:hanging="480"/>
      </w:pPr>
      <w:rPr>
        <w:rFonts w:asciiTheme="minorHAnsi" w:hAnsiTheme="minorHAnsi" w:hint="default"/>
        <w:sz w:val="24"/>
      </w:rPr>
    </w:lvl>
    <w:lvl w:ilvl="2">
      <w:start w:val="1"/>
      <w:numFmt w:val="decimal"/>
      <w:lvlText w:val="%1.%2.%3"/>
      <w:lvlJc w:val="left"/>
      <w:pPr>
        <w:ind w:left="1080" w:hanging="720"/>
      </w:pPr>
      <w:rPr>
        <w:rFonts w:asciiTheme="minorHAnsi" w:hAnsiTheme="minorHAnsi" w:hint="default"/>
        <w:sz w:val="24"/>
      </w:rPr>
    </w:lvl>
    <w:lvl w:ilvl="3">
      <w:start w:val="1"/>
      <w:numFmt w:val="decimal"/>
      <w:lvlText w:val="%1.%2.%3.%4"/>
      <w:lvlJc w:val="left"/>
      <w:pPr>
        <w:ind w:left="1260" w:hanging="720"/>
      </w:pPr>
      <w:rPr>
        <w:rFonts w:asciiTheme="minorHAnsi" w:hAnsiTheme="minorHAnsi" w:hint="default"/>
        <w:sz w:val="24"/>
      </w:rPr>
    </w:lvl>
    <w:lvl w:ilvl="4">
      <w:start w:val="1"/>
      <w:numFmt w:val="decimal"/>
      <w:lvlText w:val="%1.%2.%3.%4.%5"/>
      <w:lvlJc w:val="left"/>
      <w:pPr>
        <w:ind w:left="1440" w:hanging="720"/>
      </w:pPr>
      <w:rPr>
        <w:rFonts w:asciiTheme="minorHAnsi" w:hAnsiTheme="minorHAnsi" w:hint="default"/>
        <w:sz w:val="24"/>
      </w:rPr>
    </w:lvl>
    <w:lvl w:ilvl="5">
      <w:start w:val="1"/>
      <w:numFmt w:val="decimal"/>
      <w:lvlText w:val="%1.%2.%3.%4.%5.%6"/>
      <w:lvlJc w:val="left"/>
      <w:pPr>
        <w:ind w:left="1980" w:hanging="1080"/>
      </w:pPr>
      <w:rPr>
        <w:rFonts w:asciiTheme="minorHAnsi" w:hAnsiTheme="minorHAnsi" w:hint="default"/>
        <w:sz w:val="24"/>
      </w:rPr>
    </w:lvl>
    <w:lvl w:ilvl="6">
      <w:start w:val="1"/>
      <w:numFmt w:val="decimal"/>
      <w:lvlText w:val="%1.%2.%3.%4.%5.%6.%7"/>
      <w:lvlJc w:val="left"/>
      <w:pPr>
        <w:ind w:left="2160" w:hanging="1080"/>
      </w:pPr>
      <w:rPr>
        <w:rFonts w:asciiTheme="minorHAnsi" w:hAnsiTheme="minorHAnsi" w:hint="default"/>
        <w:sz w:val="24"/>
      </w:rPr>
    </w:lvl>
    <w:lvl w:ilvl="7">
      <w:start w:val="1"/>
      <w:numFmt w:val="decimal"/>
      <w:lvlText w:val="%1.%2.%3.%4.%5.%6.%7.%8"/>
      <w:lvlJc w:val="left"/>
      <w:pPr>
        <w:ind w:left="2340" w:hanging="1080"/>
      </w:pPr>
      <w:rPr>
        <w:rFonts w:asciiTheme="minorHAnsi" w:hAnsiTheme="minorHAnsi" w:hint="default"/>
        <w:sz w:val="24"/>
      </w:rPr>
    </w:lvl>
    <w:lvl w:ilvl="8">
      <w:start w:val="1"/>
      <w:numFmt w:val="decimal"/>
      <w:lvlText w:val="%1.%2.%3.%4.%5.%6.%7.%8.%9"/>
      <w:lvlJc w:val="left"/>
      <w:pPr>
        <w:ind w:left="2880" w:hanging="1440"/>
      </w:pPr>
      <w:rPr>
        <w:rFonts w:asciiTheme="minorHAnsi" w:hAnsiTheme="minorHAnsi" w:hint="default"/>
        <w:sz w:val="24"/>
      </w:rPr>
    </w:lvl>
  </w:abstractNum>
  <w:abstractNum w:abstractNumId="1">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2B71DD"/>
    <w:multiLevelType w:val="multilevel"/>
    <w:tmpl w:val="D4B23C4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BED4608"/>
    <w:multiLevelType w:val="multilevel"/>
    <w:tmpl w:val="DAC8E1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7AB3806"/>
    <w:multiLevelType w:val="hybridMultilevel"/>
    <w:tmpl w:val="21C25296"/>
    <w:lvl w:ilvl="0" w:tplc="DE6EB4DE">
      <w:start w:val="1"/>
      <w:numFmt w:val="lowerLetter"/>
      <w:suff w:val="space"/>
      <w:lvlText w:val="%1)"/>
      <w:lvlJc w:val="left"/>
      <w:pPr>
        <w:ind w:left="851" w:firstLine="0"/>
      </w:pPr>
      <w:rPr>
        <w:rFonts w:ascii="Calibri" w:hAnsi="Calibri"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4FB6642"/>
    <w:multiLevelType w:val="multilevel"/>
    <w:tmpl w:val="58A65B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45F5772"/>
    <w:multiLevelType w:val="hybridMultilevel"/>
    <w:tmpl w:val="4AD8B768"/>
    <w:lvl w:ilvl="0" w:tplc="CC3CB560">
      <w:start w:val="1"/>
      <w:numFmt w:val="lowerLetter"/>
      <w:suff w:val="space"/>
      <w:lvlText w:val="%1)"/>
      <w:lvlJc w:val="left"/>
      <w:pPr>
        <w:ind w:left="851" w:firstLine="0"/>
      </w:pPr>
      <w:rPr>
        <w:rFonts w:hint="default"/>
        <w:b/>
      </w:rPr>
    </w:lvl>
    <w:lvl w:ilvl="1" w:tplc="2E223F9E">
      <w:start w:val="1"/>
      <w:numFmt w:val="lowerLetter"/>
      <w:lvlText w:val="%2."/>
      <w:lvlJc w:val="left"/>
      <w:pPr>
        <w:ind w:left="1647" w:hanging="360"/>
      </w:pPr>
      <w:rPr>
        <w:b/>
      </w:rPr>
    </w:lvl>
    <w:lvl w:ilvl="2" w:tplc="A7D66D56">
      <w:start w:val="1"/>
      <w:numFmt w:val="lowerRoman"/>
      <w:lvlText w:val="%3."/>
      <w:lvlJc w:val="right"/>
      <w:pPr>
        <w:ind w:left="2367" w:hanging="180"/>
      </w:pPr>
      <w:rPr>
        <w:b/>
      </w:r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5133C44"/>
    <w:multiLevelType w:val="hybridMultilevel"/>
    <w:tmpl w:val="831AFC5A"/>
    <w:lvl w:ilvl="0" w:tplc="E8BE87D4">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nsid w:val="77013226"/>
    <w:multiLevelType w:val="multilevel"/>
    <w:tmpl w:val="C388EE1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7BCA3B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8"/>
  </w:num>
  <w:num w:numId="4">
    <w:abstractNumId w:val="15"/>
  </w:num>
  <w:num w:numId="5">
    <w:abstractNumId w:val="14"/>
  </w:num>
  <w:num w:numId="6">
    <w:abstractNumId w:val="5"/>
  </w:num>
  <w:num w:numId="7">
    <w:abstractNumId w:val="13"/>
  </w:num>
  <w:num w:numId="8">
    <w:abstractNumId w:val="1"/>
  </w:num>
  <w:num w:numId="9">
    <w:abstractNumId w:val="12"/>
  </w:num>
  <w:num w:numId="10">
    <w:abstractNumId w:val="11"/>
  </w:num>
  <w:num w:numId="11">
    <w:abstractNumId w:val="17"/>
  </w:num>
  <w:num w:numId="12">
    <w:abstractNumId w:val="7"/>
  </w:num>
  <w:num w:numId="13">
    <w:abstractNumId w:val="0"/>
  </w:num>
  <w:num w:numId="14">
    <w:abstractNumId w:val="2"/>
  </w:num>
  <w:num w:numId="15">
    <w:abstractNumId w:val="4"/>
  </w:num>
  <w:num w:numId="16">
    <w:abstractNumId w:val="3"/>
  </w:num>
  <w:num w:numId="17">
    <w:abstractNumId w:val="6"/>
  </w:num>
  <w:num w:numId="18">
    <w:abstractNumId w:val="16"/>
  </w:num>
  <w:num w:numId="19">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E4494"/>
    <w:rsid w:val="000162C4"/>
    <w:rsid w:val="00022E31"/>
    <w:rsid w:val="000365C9"/>
    <w:rsid w:val="000743D7"/>
    <w:rsid w:val="00082F2B"/>
    <w:rsid w:val="00090312"/>
    <w:rsid w:val="000A4B59"/>
    <w:rsid w:val="000B4E63"/>
    <w:rsid w:val="000B6135"/>
    <w:rsid w:val="000B7F36"/>
    <w:rsid w:val="000C37A2"/>
    <w:rsid w:val="000F6E59"/>
    <w:rsid w:val="00104253"/>
    <w:rsid w:val="00114206"/>
    <w:rsid w:val="0012484F"/>
    <w:rsid w:val="0012493D"/>
    <w:rsid w:val="0013485D"/>
    <w:rsid w:val="001524EF"/>
    <w:rsid w:val="001568AE"/>
    <w:rsid w:val="00173EB7"/>
    <w:rsid w:val="0018409C"/>
    <w:rsid w:val="001948AC"/>
    <w:rsid w:val="001A364B"/>
    <w:rsid w:val="001B31AD"/>
    <w:rsid w:val="001B7325"/>
    <w:rsid w:val="001D1C62"/>
    <w:rsid w:val="001D4B6D"/>
    <w:rsid w:val="001D73A3"/>
    <w:rsid w:val="001E5EAA"/>
    <w:rsid w:val="0020414F"/>
    <w:rsid w:val="002209BA"/>
    <w:rsid w:val="00220C95"/>
    <w:rsid w:val="002620C8"/>
    <w:rsid w:val="00266512"/>
    <w:rsid w:val="00294820"/>
    <w:rsid w:val="002A5344"/>
    <w:rsid w:val="002B1661"/>
    <w:rsid w:val="002C0365"/>
    <w:rsid w:val="002E1DA4"/>
    <w:rsid w:val="002E30C9"/>
    <w:rsid w:val="002E6530"/>
    <w:rsid w:val="003059F0"/>
    <w:rsid w:val="00311911"/>
    <w:rsid w:val="0031210E"/>
    <w:rsid w:val="00313650"/>
    <w:rsid w:val="003140B3"/>
    <w:rsid w:val="003149E9"/>
    <w:rsid w:val="00333024"/>
    <w:rsid w:val="00341BC1"/>
    <w:rsid w:val="0035218B"/>
    <w:rsid w:val="00391997"/>
    <w:rsid w:val="003A464F"/>
    <w:rsid w:val="003A5980"/>
    <w:rsid w:val="003B3355"/>
    <w:rsid w:val="003C2E7F"/>
    <w:rsid w:val="003E4494"/>
    <w:rsid w:val="003F5391"/>
    <w:rsid w:val="0042003E"/>
    <w:rsid w:val="0042518A"/>
    <w:rsid w:val="0043506E"/>
    <w:rsid w:val="004402E4"/>
    <w:rsid w:val="004434F1"/>
    <w:rsid w:val="0045014A"/>
    <w:rsid w:val="0045147C"/>
    <w:rsid w:val="00464677"/>
    <w:rsid w:val="00494160"/>
    <w:rsid w:val="004D2118"/>
    <w:rsid w:val="00531884"/>
    <w:rsid w:val="00560EA6"/>
    <w:rsid w:val="00564D3B"/>
    <w:rsid w:val="005721C3"/>
    <w:rsid w:val="0059104C"/>
    <w:rsid w:val="00591E78"/>
    <w:rsid w:val="00594BB6"/>
    <w:rsid w:val="00595686"/>
    <w:rsid w:val="005B5AB9"/>
    <w:rsid w:val="005C023D"/>
    <w:rsid w:val="005E028F"/>
    <w:rsid w:val="005F17F4"/>
    <w:rsid w:val="005F3C45"/>
    <w:rsid w:val="005F7CD9"/>
    <w:rsid w:val="00606F06"/>
    <w:rsid w:val="00614440"/>
    <w:rsid w:val="00636FE3"/>
    <w:rsid w:val="006854F5"/>
    <w:rsid w:val="006A5AB2"/>
    <w:rsid w:val="006C3950"/>
    <w:rsid w:val="006D5E22"/>
    <w:rsid w:val="006E24CB"/>
    <w:rsid w:val="007423C7"/>
    <w:rsid w:val="007521E5"/>
    <w:rsid w:val="00784065"/>
    <w:rsid w:val="00785D9F"/>
    <w:rsid w:val="00793815"/>
    <w:rsid w:val="007A2ECD"/>
    <w:rsid w:val="007A44CC"/>
    <w:rsid w:val="007B32E5"/>
    <w:rsid w:val="007C2257"/>
    <w:rsid w:val="007D3561"/>
    <w:rsid w:val="007D41A5"/>
    <w:rsid w:val="007D79F4"/>
    <w:rsid w:val="00802292"/>
    <w:rsid w:val="00804A7E"/>
    <w:rsid w:val="00820DA4"/>
    <w:rsid w:val="0086172C"/>
    <w:rsid w:val="008712A6"/>
    <w:rsid w:val="00881466"/>
    <w:rsid w:val="0089755C"/>
    <w:rsid w:val="008C1AAF"/>
    <w:rsid w:val="008C340B"/>
    <w:rsid w:val="008E0D15"/>
    <w:rsid w:val="00902257"/>
    <w:rsid w:val="00904762"/>
    <w:rsid w:val="0090557B"/>
    <w:rsid w:val="0092072F"/>
    <w:rsid w:val="00923E05"/>
    <w:rsid w:val="00930B52"/>
    <w:rsid w:val="00945466"/>
    <w:rsid w:val="00965A0A"/>
    <w:rsid w:val="00982081"/>
    <w:rsid w:val="00997DF6"/>
    <w:rsid w:val="009D773A"/>
    <w:rsid w:val="009F022E"/>
    <w:rsid w:val="009F772E"/>
    <w:rsid w:val="00A13714"/>
    <w:rsid w:val="00A1792D"/>
    <w:rsid w:val="00A22C75"/>
    <w:rsid w:val="00A26FEE"/>
    <w:rsid w:val="00A44D96"/>
    <w:rsid w:val="00A475CF"/>
    <w:rsid w:val="00A56B10"/>
    <w:rsid w:val="00A576A4"/>
    <w:rsid w:val="00A67BF7"/>
    <w:rsid w:val="00A71198"/>
    <w:rsid w:val="00A80C0A"/>
    <w:rsid w:val="00A90B89"/>
    <w:rsid w:val="00AA33FF"/>
    <w:rsid w:val="00AD2A76"/>
    <w:rsid w:val="00AD396D"/>
    <w:rsid w:val="00AF3B45"/>
    <w:rsid w:val="00AF5B7E"/>
    <w:rsid w:val="00B07D38"/>
    <w:rsid w:val="00B17564"/>
    <w:rsid w:val="00B22630"/>
    <w:rsid w:val="00B27BD3"/>
    <w:rsid w:val="00B321B0"/>
    <w:rsid w:val="00B54495"/>
    <w:rsid w:val="00B907F1"/>
    <w:rsid w:val="00B90939"/>
    <w:rsid w:val="00B947AD"/>
    <w:rsid w:val="00B96FC8"/>
    <w:rsid w:val="00BB7B25"/>
    <w:rsid w:val="00BD35A7"/>
    <w:rsid w:val="00BD5061"/>
    <w:rsid w:val="00BD539F"/>
    <w:rsid w:val="00BF2529"/>
    <w:rsid w:val="00BF58E1"/>
    <w:rsid w:val="00C06542"/>
    <w:rsid w:val="00C12371"/>
    <w:rsid w:val="00C16F2A"/>
    <w:rsid w:val="00C234FE"/>
    <w:rsid w:val="00C50C06"/>
    <w:rsid w:val="00C57DAB"/>
    <w:rsid w:val="00C748D8"/>
    <w:rsid w:val="00CA5A80"/>
    <w:rsid w:val="00CA5DC2"/>
    <w:rsid w:val="00CB0410"/>
    <w:rsid w:val="00CF22BF"/>
    <w:rsid w:val="00D141AF"/>
    <w:rsid w:val="00D35604"/>
    <w:rsid w:val="00D803F8"/>
    <w:rsid w:val="00D8422A"/>
    <w:rsid w:val="00D858F4"/>
    <w:rsid w:val="00DA253E"/>
    <w:rsid w:val="00DA421D"/>
    <w:rsid w:val="00DA63D6"/>
    <w:rsid w:val="00DB4C9E"/>
    <w:rsid w:val="00DC31B7"/>
    <w:rsid w:val="00DC60F3"/>
    <w:rsid w:val="00DD363C"/>
    <w:rsid w:val="00DD3EE1"/>
    <w:rsid w:val="00DE6C0D"/>
    <w:rsid w:val="00DF0C9C"/>
    <w:rsid w:val="00E153D5"/>
    <w:rsid w:val="00E158C2"/>
    <w:rsid w:val="00E26D16"/>
    <w:rsid w:val="00E61B70"/>
    <w:rsid w:val="00E6412E"/>
    <w:rsid w:val="00E64915"/>
    <w:rsid w:val="00E84781"/>
    <w:rsid w:val="00E86C72"/>
    <w:rsid w:val="00EB239D"/>
    <w:rsid w:val="00EE0B6B"/>
    <w:rsid w:val="00F104B8"/>
    <w:rsid w:val="00F13747"/>
    <w:rsid w:val="00F14097"/>
    <w:rsid w:val="00F1515E"/>
    <w:rsid w:val="00F40588"/>
    <w:rsid w:val="00F64DCE"/>
    <w:rsid w:val="00F71FE9"/>
    <w:rsid w:val="00F77C77"/>
    <w:rsid w:val="00F947D2"/>
    <w:rsid w:val="00FB1660"/>
    <w:rsid w:val="00FB657B"/>
    <w:rsid w:val="00FD5C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E4494"/>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rPr>
  </w:style>
  <w:style w:type="paragraph" w:styleId="Ttulo">
    <w:name w:val="Title"/>
    <w:basedOn w:val="Normal"/>
    <w:link w:val="TtuloChar"/>
    <w:qFormat/>
    <w:rsid w:val="003E4494"/>
    <w:pPr>
      <w:spacing w:after="360"/>
      <w:jc w:val="center"/>
    </w:pPr>
    <w:rPr>
      <w:b/>
      <w:bCs/>
      <w:u w:val="single"/>
      <w:shd w:val="clear" w:color="auto" w:fill="B3B3B3"/>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E4494"/>
    <w:pPr>
      <w:tabs>
        <w:tab w:val="center" w:pos="4320"/>
        <w:tab w:val="right" w:pos="8640"/>
      </w:tabs>
    </w:pPr>
  </w:style>
  <w:style w:type="character" w:customStyle="1" w:styleId="RodapChar">
    <w:name w:val="Rodapé Char"/>
    <w:basedOn w:val="Fontepargpadro"/>
    <w:link w:val="Rodap"/>
    <w:semiHidden/>
    <w:rsid w:val="003E4494"/>
    <w:rPr>
      <w:rFonts w:ascii="Times New Roman" w:eastAsia="Times New Roman" w:hAnsi="Times New Roman" w:cs="Times New Roman"/>
      <w:sz w:val="24"/>
      <w:szCs w:val="24"/>
      <w:lang w:eastAsia="pt-BR"/>
    </w:rPr>
  </w:style>
  <w:style w:type="character" w:styleId="Nmerodepgina">
    <w:name w:val="page number"/>
    <w:basedOn w:val="Fontepargpadro"/>
    <w:semiHidden/>
    <w:rsid w:val="003E4494"/>
  </w:style>
  <w:style w:type="paragraph" w:styleId="PargrafodaLista">
    <w:name w:val="List Paragraph"/>
    <w:basedOn w:val="Normal"/>
    <w:uiPriority w:val="34"/>
    <w:qFormat/>
    <w:rsid w:val="003E4494"/>
    <w:pPr>
      <w:ind w:left="708"/>
    </w:pPr>
  </w:style>
  <w:style w:type="table" w:styleId="Tabelacomgrade">
    <w:name w:val="Table Grid"/>
    <w:basedOn w:val="Tabelanormal"/>
    <w:uiPriority w:val="39"/>
    <w:rsid w:val="003E44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rPr>
  </w:style>
  <w:style w:type="paragraph" w:styleId="Cabealho">
    <w:name w:val="header"/>
    <w:aliases w:val="Cabeçalho superior,Heading 1a"/>
    <w:basedOn w:val="Normal"/>
    <w:link w:val="CabealhoChar"/>
    <w:unhideWhenUsed/>
    <w:rsid w:val="003E4494"/>
    <w:pPr>
      <w:tabs>
        <w:tab w:val="center" w:pos="4252"/>
        <w:tab w:val="right" w:pos="8504"/>
      </w:tabs>
    </w:p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rPr>
  </w:style>
  <w:style w:type="paragraph" w:styleId="Corpodetexto">
    <w:name w:val="Body Text"/>
    <w:basedOn w:val="Normal"/>
    <w:link w:val="CorpodetextoChar"/>
    <w:rsid w:val="003E4494"/>
    <w:pPr>
      <w:jc w:val="both"/>
    </w:pPr>
    <w:rPr>
      <w:szCs w:val="20"/>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3E4494"/>
    <w:pPr>
      <w:ind w:firstLine="1134"/>
      <w:jc w:val="both"/>
    </w:pPr>
    <w:rPr>
      <w:szCs w:val="20"/>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3E4494"/>
    <w:pPr>
      <w:ind w:left="567"/>
      <w:jc w:val="both"/>
    </w:pPr>
    <w:rPr>
      <w:szCs w:val="20"/>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rPr>
  </w:style>
  <w:style w:type="paragraph" w:styleId="Textodenotaderodap">
    <w:name w:val="footnote text"/>
    <w:aliases w:val=" Char,Char"/>
    <w:basedOn w:val="Normal"/>
    <w:link w:val="TextodenotaderodapChar"/>
    <w:uiPriority w:val="99"/>
    <w:unhideWhenUsed/>
    <w:rsid w:val="003E4494"/>
    <w:rPr>
      <w:sz w:val="20"/>
      <w:szCs w:val="20"/>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 w:type="paragraph" w:customStyle="1" w:styleId="WW-Corpodetexto31">
    <w:name w:val="WW-Corpo de texto 31"/>
    <w:basedOn w:val="Normal"/>
    <w:rsid w:val="006E24CB"/>
    <w:pPr>
      <w:suppressAutoHyphens/>
      <w:spacing w:after="120"/>
    </w:pPr>
    <w:rPr>
      <w:sz w:val="16"/>
      <w:szCs w:val="16"/>
      <w:lang w:eastAsia="ar-SA"/>
    </w:rPr>
  </w:style>
  <w:style w:type="paragraph" w:customStyle="1" w:styleId="WW-Corpodetexto3">
    <w:name w:val="WW-Corpo de texto 3"/>
    <w:basedOn w:val="Normal"/>
    <w:rsid w:val="00B907F1"/>
    <w:pPr>
      <w:suppressAutoHyphens/>
      <w:jc w:val="both"/>
    </w:pPr>
    <w:rPr>
      <w:b/>
      <w:lang w:eastAsia="ar-SA"/>
    </w:rPr>
  </w:style>
  <w:style w:type="paragraph" w:customStyle="1" w:styleId="p15">
    <w:name w:val="p15"/>
    <w:basedOn w:val="Normal"/>
    <w:rsid w:val="008712A6"/>
    <w:pPr>
      <w:widowControl w:val="0"/>
      <w:tabs>
        <w:tab w:val="left" w:pos="740"/>
      </w:tabs>
      <w:autoSpaceDE w:val="0"/>
      <w:autoSpaceDN w:val="0"/>
      <w:adjustRightInd w:val="0"/>
      <w:spacing w:line="260" w:lineRule="atLeast"/>
      <w:ind w:left="720" w:hanging="720"/>
      <w:jc w:val="both"/>
    </w:pPr>
    <w:rPr>
      <w:szCs w:val="20"/>
    </w:rPr>
  </w:style>
  <w:style w:type="paragraph" w:customStyle="1" w:styleId="Default">
    <w:name w:val="Default"/>
    <w:rsid w:val="00F13747"/>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fontstyle21">
    <w:name w:val="fontstyle21"/>
    <w:rsid w:val="00F13747"/>
    <w:rPr>
      <w:rFonts w:ascii="TimesNewRoman" w:hAnsi="TimesNewRoman" w:hint="default"/>
      <w:b w:val="0"/>
      <w:bCs w:val="0"/>
      <w:i w:val="0"/>
      <w:iCs w:val="0"/>
      <w:color w:val="000000"/>
      <w:sz w:val="24"/>
      <w:szCs w:val="24"/>
    </w:rPr>
  </w:style>
  <w:style w:type="numbering" w:customStyle="1" w:styleId="Semlista5">
    <w:name w:val="Sem lista5"/>
    <w:next w:val="Semlista"/>
    <w:uiPriority w:val="99"/>
    <w:semiHidden/>
    <w:unhideWhenUsed/>
    <w:rsid w:val="003A5980"/>
  </w:style>
  <w:style w:type="paragraph" w:customStyle="1" w:styleId="BodyText21">
    <w:name w:val="Body Text 21"/>
    <w:basedOn w:val="Normal"/>
    <w:rsid w:val="003A464F"/>
    <w:pPr>
      <w:snapToGrid w:val="0"/>
      <w:jc w:val="both"/>
    </w:pPr>
    <w:rPr>
      <w:szCs w:val="20"/>
    </w:rPr>
  </w:style>
  <w:style w:type="paragraph" w:customStyle="1" w:styleId="Normal1">
    <w:name w:val="Normal1"/>
    <w:rsid w:val="006854F5"/>
    <w:pPr>
      <w:suppressAutoHyphens/>
      <w:autoSpaceDE w:val="0"/>
      <w:spacing w:after="0" w:line="240" w:lineRule="auto"/>
    </w:pPr>
    <w:rPr>
      <w:rFonts w:ascii="Arial" w:eastAsia="Arial" w:hAnsi="Arial" w:cs="Arial"/>
      <w:color w:val="000000"/>
      <w:kern w:val="1"/>
      <w:sz w:val="24"/>
      <w:szCs w:val="24"/>
      <w:lang w:val="en-US" w:eastAsia="zh-CN"/>
    </w:rPr>
  </w:style>
  <w:style w:type="paragraph" w:styleId="SemEspaamento">
    <w:name w:val="No Spacing"/>
    <w:uiPriority w:val="1"/>
    <w:qFormat/>
    <w:rsid w:val="00C234FE"/>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E4494"/>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lang w:val="x-none" w:eastAsia="x-none"/>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lang w:val="x-none" w:eastAsia="x-none"/>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lang w:val="x-none" w:eastAsia="x-none"/>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val="x-none"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val="x-none"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lang w:val="x-none" w:eastAsia="x-none"/>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lang w:val="x-none" w:eastAsia="x-none"/>
    </w:rPr>
  </w:style>
  <w:style w:type="paragraph" w:styleId="Ttulo">
    <w:name w:val="Title"/>
    <w:basedOn w:val="Normal"/>
    <w:link w:val="TtuloChar"/>
    <w:qFormat/>
    <w:rsid w:val="003E4494"/>
    <w:pPr>
      <w:spacing w:after="360"/>
      <w:jc w:val="center"/>
    </w:pPr>
    <w:rPr>
      <w:b/>
      <w:bCs/>
      <w:u w:val="single"/>
      <w:shd w:val="clear" w:color="auto" w:fill="B3B3B3"/>
      <w:lang w:val="x-none"/>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val="x-none" w:eastAsia="pt-BR"/>
    </w:rPr>
  </w:style>
  <w:style w:type="paragraph" w:styleId="Rodap">
    <w:name w:val="footer"/>
    <w:basedOn w:val="Normal"/>
    <w:link w:val="RodapChar"/>
    <w:semiHidden/>
    <w:rsid w:val="003E4494"/>
    <w:pPr>
      <w:tabs>
        <w:tab w:val="center" w:pos="4320"/>
        <w:tab w:val="right" w:pos="8640"/>
      </w:tabs>
    </w:pPr>
    <w:rPr>
      <w:lang w:val="x-none"/>
    </w:rPr>
  </w:style>
  <w:style w:type="character" w:customStyle="1" w:styleId="RodapChar">
    <w:name w:val="Rodapé Char"/>
    <w:basedOn w:val="Fontepargpadro"/>
    <w:link w:val="Rodap"/>
    <w:semiHidden/>
    <w:rsid w:val="003E4494"/>
    <w:rPr>
      <w:rFonts w:ascii="Times New Roman" w:eastAsia="Times New Roman" w:hAnsi="Times New Roman" w:cs="Times New Roman"/>
      <w:sz w:val="24"/>
      <w:szCs w:val="24"/>
      <w:lang w:val="x-none" w:eastAsia="pt-BR"/>
    </w:rPr>
  </w:style>
  <w:style w:type="character" w:styleId="Nmerodepgina">
    <w:name w:val="page number"/>
    <w:basedOn w:val="Fontepargpadro"/>
    <w:semiHidden/>
    <w:rsid w:val="003E4494"/>
  </w:style>
  <w:style w:type="paragraph" w:styleId="PargrafodaLista">
    <w:name w:val="List Paragraph"/>
    <w:basedOn w:val="Normal"/>
    <w:uiPriority w:val="34"/>
    <w:qFormat/>
    <w:rsid w:val="003E4494"/>
    <w:pPr>
      <w:ind w:left="708"/>
    </w:pPr>
  </w:style>
  <w:style w:type="table" w:styleId="Tabelacomgrade">
    <w:name w:val="Table Grid"/>
    <w:basedOn w:val="Tabelanormal"/>
    <w:uiPriority w:val="59"/>
    <w:rsid w:val="003E44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val="x-none"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lang w:val="x-none"/>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lang w:val="x-none"/>
    </w:rPr>
  </w:style>
  <w:style w:type="paragraph" w:styleId="Cabealho">
    <w:name w:val="header"/>
    <w:aliases w:val="Cabeçalho superior,Heading 1a"/>
    <w:basedOn w:val="Normal"/>
    <w:link w:val="CabealhoChar"/>
    <w:unhideWhenUsed/>
    <w:rsid w:val="003E4494"/>
    <w:pPr>
      <w:tabs>
        <w:tab w:val="center" w:pos="4252"/>
        <w:tab w:val="right" w:pos="8504"/>
      </w:tabs>
    </w:pPr>
    <w:rPr>
      <w:lang w:val="x-none" w:eastAsia="x-none"/>
    </w:r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3E4494"/>
    <w:pPr>
      <w:jc w:val="both"/>
    </w:pPr>
    <w:rPr>
      <w:szCs w:val="20"/>
      <w:lang w:val="x-none" w:eastAsia="x-none"/>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3E4494"/>
    <w:pPr>
      <w:ind w:firstLine="1134"/>
      <w:jc w:val="both"/>
    </w:pPr>
    <w:rPr>
      <w:szCs w:val="20"/>
      <w:lang w:val="x-none" w:eastAsia="x-none"/>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lang w:val="x-none" w:eastAsia="x-none"/>
    </w:rPr>
  </w:style>
  <w:style w:type="paragraph" w:styleId="Recuodecorpodetexto3">
    <w:name w:val="Body Text Indent 3"/>
    <w:basedOn w:val="Normal"/>
    <w:link w:val="Recuodecorpodetexto3Char"/>
    <w:rsid w:val="003E4494"/>
    <w:pPr>
      <w:ind w:left="567"/>
      <w:jc w:val="both"/>
    </w:pPr>
    <w:rPr>
      <w:szCs w:val="20"/>
      <w:lang w:val="x-none" w:eastAsia="x-none"/>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lang w:val="x-none" w:eastAsia="x-none"/>
    </w:rPr>
  </w:style>
  <w:style w:type="paragraph" w:styleId="Textodenotaderodap">
    <w:name w:val="footnote text"/>
    <w:aliases w:val=" Char,Char"/>
    <w:basedOn w:val="Normal"/>
    <w:link w:val="TextodenotaderodapChar"/>
    <w:uiPriority w:val="99"/>
    <w:unhideWhenUsed/>
    <w:rsid w:val="003E4494"/>
    <w:rPr>
      <w:sz w:val="20"/>
      <w:szCs w:val="20"/>
      <w:lang w:val="x-none" w:eastAsia="x-none"/>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lang w:val="x-none" w:eastAsia="x-none"/>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lang w:val="x-none" w:eastAsia="x-none"/>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lang w:val="x-none" w:eastAsia="x-none"/>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0496463">
      <w:bodyDiv w:val="1"/>
      <w:marLeft w:val="0"/>
      <w:marRight w:val="0"/>
      <w:marTop w:val="0"/>
      <w:marBottom w:val="0"/>
      <w:divBdr>
        <w:top w:val="none" w:sz="0" w:space="0" w:color="auto"/>
        <w:left w:val="none" w:sz="0" w:space="0" w:color="auto"/>
        <w:bottom w:val="none" w:sz="0" w:space="0" w:color="auto"/>
        <w:right w:val="none" w:sz="0" w:space="0" w:color="auto"/>
      </w:divBdr>
      <w:divsChild>
        <w:div w:id="310908733">
          <w:marLeft w:val="0"/>
          <w:marRight w:val="0"/>
          <w:marTop w:val="0"/>
          <w:marBottom w:val="0"/>
          <w:divBdr>
            <w:top w:val="none" w:sz="0" w:space="0" w:color="auto"/>
            <w:left w:val="none" w:sz="0" w:space="0" w:color="auto"/>
            <w:bottom w:val="none" w:sz="0" w:space="0" w:color="auto"/>
            <w:right w:val="none" w:sz="0" w:space="0" w:color="auto"/>
          </w:divBdr>
        </w:div>
      </w:divsChild>
    </w:div>
    <w:div w:id="91584204">
      <w:bodyDiv w:val="1"/>
      <w:marLeft w:val="0"/>
      <w:marRight w:val="0"/>
      <w:marTop w:val="0"/>
      <w:marBottom w:val="0"/>
      <w:divBdr>
        <w:top w:val="none" w:sz="0" w:space="0" w:color="auto"/>
        <w:left w:val="none" w:sz="0" w:space="0" w:color="auto"/>
        <w:bottom w:val="none" w:sz="0" w:space="0" w:color="auto"/>
        <w:right w:val="none" w:sz="0" w:space="0" w:color="auto"/>
      </w:divBdr>
      <w:divsChild>
        <w:div w:id="370036078">
          <w:marLeft w:val="0"/>
          <w:marRight w:val="0"/>
          <w:marTop w:val="0"/>
          <w:marBottom w:val="0"/>
          <w:divBdr>
            <w:top w:val="none" w:sz="0" w:space="0" w:color="auto"/>
            <w:left w:val="none" w:sz="0" w:space="0" w:color="auto"/>
            <w:bottom w:val="none" w:sz="0" w:space="0" w:color="auto"/>
            <w:right w:val="none" w:sz="0" w:space="0" w:color="auto"/>
          </w:divBdr>
        </w:div>
      </w:divsChild>
    </w:div>
    <w:div w:id="267350645">
      <w:bodyDiv w:val="1"/>
      <w:marLeft w:val="0"/>
      <w:marRight w:val="0"/>
      <w:marTop w:val="0"/>
      <w:marBottom w:val="0"/>
      <w:divBdr>
        <w:top w:val="none" w:sz="0" w:space="0" w:color="auto"/>
        <w:left w:val="none" w:sz="0" w:space="0" w:color="auto"/>
        <w:bottom w:val="none" w:sz="0" w:space="0" w:color="auto"/>
        <w:right w:val="none" w:sz="0" w:space="0" w:color="auto"/>
      </w:divBdr>
    </w:div>
    <w:div w:id="299966730">
      <w:bodyDiv w:val="1"/>
      <w:marLeft w:val="0"/>
      <w:marRight w:val="0"/>
      <w:marTop w:val="0"/>
      <w:marBottom w:val="0"/>
      <w:divBdr>
        <w:top w:val="none" w:sz="0" w:space="0" w:color="auto"/>
        <w:left w:val="none" w:sz="0" w:space="0" w:color="auto"/>
        <w:bottom w:val="none" w:sz="0" w:space="0" w:color="auto"/>
        <w:right w:val="none" w:sz="0" w:space="0" w:color="auto"/>
      </w:divBdr>
      <w:divsChild>
        <w:div w:id="390927775">
          <w:marLeft w:val="0"/>
          <w:marRight w:val="0"/>
          <w:marTop w:val="0"/>
          <w:marBottom w:val="0"/>
          <w:divBdr>
            <w:top w:val="none" w:sz="0" w:space="0" w:color="auto"/>
            <w:left w:val="none" w:sz="0" w:space="0" w:color="auto"/>
            <w:bottom w:val="none" w:sz="0" w:space="0" w:color="auto"/>
            <w:right w:val="none" w:sz="0" w:space="0" w:color="auto"/>
          </w:divBdr>
        </w:div>
      </w:divsChild>
    </w:div>
    <w:div w:id="456223340">
      <w:bodyDiv w:val="1"/>
      <w:marLeft w:val="0"/>
      <w:marRight w:val="0"/>
      <w:marTop w:val="0"/>
      <w:marBottom w:val="0"/>
      <w:divBdr>
        <w:top w:val="none" w:sz="0" w:space="0" w:color="auto"/>
        <w:left w:val="none" w:sz="0" w:space="0" w:color="auto"/>
        <w:bottom w:val="none" w:sz="0" w:space="0" w:color="auto"/>
        <w:right w:val="none" w:sz="0" w:space="0" w:color="auto"/>
      </w:divBdr>
      <w:divsChild>
        <w:div w:id="1279526523">
          <w:marLeft w:val="0"/>
          <w:marRight w:val="0"/>
          <w:marTop w:val="0"/>
          <w:marBottom w:val="0"/>
          <w:divBdr>
            <w:top w:val="none" w:sz="0" w:space="0" w:color="auto"/>
            <w:left w:val="none" w:sz="0" w:space="0" w:color="auto"/>
            <w:bottom w:val="none" w:sz="0" w:space="0" w:color="auto"/>
            <w:right w:val="none" w:sz="0" w:space="0" w:color="auto"/>
          </w:divBdr>
        </w:div>
      </w:divsChild>
    </w:div>
    <w:div w:id="646665470">
      <w:bodyDiv w:val="1"/>
      <w:marLeft w:val="0"/>
      <w:marRight w:val="0"/>
      <w:marTop w:val="0"/>
      <w:marBottom w:val="0"/>
      <w:divBdr>
        <w:top w:val="none" w:sz="0" w:space="0" w:color="auto"/>
        <w:left w:val="none" w:sz="0" w:space="0" w:color="auto"/>
        <w:bottom w:val="none" w:sz="0" w:space="0" w:color="auto"/>
        <w:right w:val="none" w:sz="0" w:space="0" w:color="auto"/>
      </w:divBdr>
      <w:divsChild>
        <w:div w:id="529732497">
          <w:marLeft w:val="0"/>
          <w:marRight w:val="0"/>
          <w:marTop w:val="0"/>
          <w:marBottom w:val="0"/>
          <w:divBdr>
            <w:top w:val="none" w:sz="0" w:space="0" w:color="auto"/>
            <w:left w:val="none" w:sz="0" w:space="0" w:color="auto"/>
            <w:bottom w:val="none" w:sz="0" w:space="0" w:color="auto"/>
            <w:right w:val="none" w:sz="0" w:space="0" w:color="auto"/>
          </w:divBdr>
        </w:div>
      </w:divsChild>
    </w:div>
    <w:div w:id="938410847">
      <w:bodyDiv w:val="1"/>
      <w:marLeft w:val="0"/>
      <w:marRight w:val="0"/>
      <w:marTop w:val="0"/>
      <w:marBottom w:val="0"/>
      <w:divBdr>
        <w:top w:val="none" w:sz="0" w:space="0" w:color="auto"/>
        <w:left w:val="none" w:sz="0" w:space="0" w:color="auto"/>
        <w:bottom w:val="none" w:sz="0" w:space="0" w:color="auto"/>
        <w:right w:val="none" w:sz="0" w:space="0" w:color="auto"/>
      </w:divBdr>
      <w:divsChild>
        <w:div w:id="203443627">
          <w:marLeft w:val="0"/>
          <w:marRight w:val="0"/>
          <w:marTop w:val="0"/>
          <w:marBottom w:val="0"/>
          <w:divBdr>
            <w:top w:val="none" w:sz="0" w:space="0" w:color="auto"/>
            <w:left w:val="none" w:sz="0" w:space="0" w:color="auto"/>
            <w:bottom w:val="none" w:sz="0" w:space="0" w:color="auto"/>
            <w:right w:val="none" w:sz="0" w:space="0" w:color="auto"/>
          </w:divBdr>
        </w:div>
      </w:divsChild>
    </w:div>
    <w:div w:id="1043793197">
      <w:bodyDiv w:val="1"/>
      <w:marLeft w:val="0"/>
      <w:marRight w:val="0"/>
      <w:marTop w:val="0"/>
      <w:marBottom w:val="0"/>
      <w:divBdr>
        <w:top w:val="none" w:sz="0" w:space="0" w:color="auto"/>
        <w:left w:val="none" w:sz="0" w:space="0" w:color="auto"/>
        <w:bottom w:val="none" w:sz="0" w:space="0" w:color="auto"/>
        <w:right w:val="none" w:sz="0" w:space="0" w:color="auto"/>
      </w:divBdr>
      <w:divsChild>
        <w:div w:id="502554195">
          <w:marLeft w:val="0"/>
          <w:marRight w:val="0"/>
          <w:marTop w:val="0"/>
          <w:marBottom w:val="0"/>
          <w:divBdr>
            <w:top w:val="none" w:sz="0" w:space="0" w:color="auto"/>
            <w:left w:val="none" w:sz="0" w:space="0" w:color="auto"/>
            <w:bottom w:val="none" w:sz="0" w:space="0" w:color="auto"/>
            <w:right w:val="none" w:sz="0" w:space="0" w:color="auto"/>
          </w:divBdr>
        </w:div>
      </w:divsChild>
    </w:div>
    <w:div w:id="1069108669">
      <w:bodyDiv w:val="1"/>
      <w:marLeft w:val="0"/>
      <w:marRight w:val="0"/>
      <w:marTop w:val="0"/>
      <w:marBottom w:val="0"/>
      <w:divBdr>
        <w:top w:val="none" w:sz="0" w:space="0" w:color="auto"/>
        <w:left w:val="none" w:sz="0" w:space="0" w:color="auto"/>
        <w:bottom w:val="none" w:sz="0" w:space="0" w:color="auto"/>
        <w:right w:val="none" w:sz="0" w:space="0" w:color="auto"/>
      </w:divBdr>
    </w:div>
    <w:div w:id="1085153662">
      <w:bodyDiv w:val="1"/>
      <w:marLeft w:val="0"/>
      <w:marRight w:val="0"/>
      <w:marTop w:val="0"/>
      <w:marBottom w:val="0"/>
      <w:divBdr>
        <w:top w:val="none" w:sz="0" w:space="0" w:color="auto"/>
        <w:left w:val="none" w:sz="0" w:space="0" w:color="auto"/>
        <w:bottom w:val="none" w:sz="0" w:space="0" w:color="auto"/>
        <w:right w:val="none" w:sz="0" w:space="0" w:color="auto"/>
      </w:divBdr>
      <w:divsChild>
        <w:div w:id="361520643">
          <w:marLeft w:val="0"/>
          <w:marRight w:val="0"/>
          <w:marTop w:val="0"/>
          <w:marBottom w:val="0"/>
          <w:divBdr>
            <w:top w:val="none" w:sz="0" w:space="0" w:color="auto"/>
            <w:left w:val="none" w:sz="0" w:space="0" w:color="auto"/>
            <w:bottom w:val="none" w:sz="0" w:space="0" w:color="auto"/>
            <w:right w:val="none" w:sz="0" w:space="0" w:color="auto"/>
          </w:divBdr>
        </w:div>
      </w:divsChild>
    </w:div>
    <w:div w:id="1216504231">
      <w:bodyDiv w:val="1"/>
      <w:marLeft w:val="0"/>
      <w:marRight w:val="0"/>
      <w:marTop w:val="0"/>
      <w:marBottom w:val="0"/>
      <w:divBdr>
        <w:top w:val="none" w:sz="0" w:space="0" w:color="auto"/>
        <w:left w:val="none" w:sz="0" w:space="0" w:color="auto"/>
        <w:bottom w:val="none" w:sz="0" w:space="0" w:color="auto"/>
        <w:right w:val="none" w:sz="0" w:space="0" w:color="auto"/>
      </w:divBdr>
      <w:divsChild>
        <w:div w:id="2130396617">
          <w:marLeft w:val="0"/>
          <w:marRight w:val="0"/>
          <w:marTop w:val="0"/>
          <w:marBottom w:val="0"/>
          <w:divBdr>
            <w:top w:val="none" w:sz="0" w:space="0" w:color="auto"/>
            <w:left w:val="none" w:sz="0" w:space="0" w:color="auto"/>
            <w:bottom w:val="none" w:sz="0" w:space="0" w:color="auto"/>
            <w:right w:val="none" w:sz="0" w:space="0" w:color="auto"/>
          </w:divBdr>
        </w:div>
      </w:divsChild>
    </w:div>
    <w:div w:id="1545747586">
      <w:bodyDiv w:val="1"/>
      <w:marLeft w:val="0"/>
      <w:marRight w:val="0"/>
      <w:marTop w:val="0"/>
      <w:marBottom w:val="0"/>
      <w:divBdr>
        <w:top w:val="none" w:sz="0" w:space="0" w:color="auto"/>
        <w:left w:val="none" w:sz="0" w:space="0" w:color="auto"/>
        <w:bottom w:val="none" w:sz="0" w:space="0" w:color="auto"/>
        <w:right w:val="none" w:sz="0" w:space="0" w:color="auto"/>
      </w:divBdr>
      <w:divsChild>
        <w:div w:id="1003777611">
          <w:marLeft w:val="0"/>
          <w:marRight w:val="0"/>
          <w:marTop w:val="0"/>
          <w:marBottom w:val="0"/>
          <w:divBdr>
            <w:top w:val="none" w:sz="0" w:space="0" w:color="auto"/>
            <w:left w:val="none" w:sz="0" w:space="0" w:color="auto"/>
            <w:bottom w:val="none" w:sz="0" w:space="0" w:color="auto"/>
            <w:right w:val="none" w:sz="0" w:space="0" w:color="auto"/>
          </w:divBdr>
        </w:div>
      </w:divsChild>
    </w:div>
    <w:div w:id="19516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yperlink" Target="mailto:santanadogarambeu17@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santanadogarambeu.mg.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10" Type="http://schemas.openxmlformats.org/officeDocument/2006/relationships/hyperlink" Target="http://www.cnj.jus.br/improbidade_adm/consultar_requerido.php"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santanadogarambeu.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4848-28FE-4699-A19B-953F923E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11043</Words>
  <Characters>59636</Characters>
  <Application>Microsoft Office Word</Application>
  <DocSecurity>0</DocSecurity>
  <Lines>496</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2018-03-14T13:41:00Z</cp:lastPrinted>
  <dcterms:created xsi:type="dcterms:W3CDTF">2018-03-13T18:13:00Z</dcterms:created>
  <dcterms:modified xsi:type="dcterms:W3CDTF">2018-03-14T13:42:00Z</dcterms:modified>
</cp:coreProperties>
</file>